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706" w:type="dxa"/>
        <w:tblLayout w:type="fixed"/>
        <w:tblLook w:val="00A0"/>
      </w:tblPr>
      <w:tblGrid>
        <w:gridCol w:w="2360"/>
        <w:gridCol w:w="5735"/>
        <w:gridCol w:w="2105"/>
      </w:tblGrid>
      <w:tr w:rsidR="009F1CD2" w:rsidRPr="000C317F" w:rsidTr="006A6890">
        <w:trPr>
          <w:trHeight w:val="1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9F1CD2" w:rsidRPr="000C317F" w:rsidRDefault="00383E0E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="009F1CD2"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="009F1CD2"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9F1CD2" w:rsidRPr="000C317F" w:rsidRDefault="009F1CD2" w:rsidP="002B52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</w:t>
            </w: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C317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Pr="000C317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9F1CD2" w:rsidRPr="000C317F" w:rsidRDefault="009F1CD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0C317F">
        <w:rPr>
          <w:rFonts w:ascii="Times New Roman" w:hAnsi="Times New Roman"/>
          <w:b/>
          <w:bCs/>
          <w:sz w:val="24"/>
          <w:szCs w:val="24"/>
        </w:rPr>
        <w:t>:</w:t>
      </w:r>
    </w:p>
    <w:p w:rsidR="009F1CD2" w:rsidRPr="000C317F" w:rsidRDefault="009F1CD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9989" w:type="dxa"/>
        <w:tblLook w:val="00A0"/>
      </w:tblPr>
      <w:tblGrid>
        <w:gridCol w:w="454"/>
        <w:gridCol w:w="8393"/>
        <w:gridCol w:w="1142"/>
      </w:tblGrid>
      <w:tr w:rsidR="009F1CD2" w:rsidRPr="000C317F" w:rsidTr="004A426F">
        <w:trPr>
          <w:trHeight w:val="12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C317F">
              <w:rPr>
                <w:rFonts w:ascii="Times New Roman" w:hAnsi="Times New Roman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4A426F" w:rsidRDefault="009F1CD2" w:rsidP="003E1688">
            <w:pPr>
              <w:pStyle w:val="aff0"/>
              <w:jc w:val="both"/>
              <w:rPr>
                <w:b/>
                <w:sz w:val="20"/>
                <w:szCs w:val="20"/>
              </w:rPr>
            </w:pPr>
            <w:r w:rsidRPr="004A426F">
              <w:rPr>
                <w:b/>
                <w:sz w:val="20"/>
                <w:szCs w:val="20"/>
              </w:rPr>
              <w:t xml:space="preserve">Постановление № 1от 12 января 2016 </w:t>
            </w:r>
            <w:proofErr w:type="spellStart"/>
            <w:r w:rsidRPr="004A426F">
              <w:rPr>
                <w:b/>
                <w:sz w:val="20"/>
                <w:szCs w:val="20"/>
              </w:rPr>
              <w:t>годаО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A426F">
              <w:rPr>
                <w:b/>
                <w:sz w:val="20"/>
                <w:szCs w:val="20"/>
              </w:rPr>
              <w:t>внесении</w:t>
            </w:r>
            <w:proofErr w:type="gramEnd"/>
            <w:r w:rsidRPr="004A426F">
              <w:rPr>
                <w:b/>
                <w:sz w:val="20"/>
                <w:szCs w:val="20"/>
              </w:rPr>
              <w:t xml:space="preserve"> изменений в Постановление Администрации Павинского сельского поселения № 109 от 19.11.2015 года «О присвоении адресов объектам недвижимости и их упорядочении нумерации по населенному пункту Павинского сельского поселения  Павинского муниципального района Костромской области: с. Павино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D6457A" w:rsidRDefault="009F1CD2" w:rsidP="002D20F7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1-2стр</w:t>
            </w:r>
          </w:p>
        </w:tc>
      </w:tr>
      <w:tr w:rsidR="009F1CD2" w:rsidRPr="000C317F" w:rsidTr="000C317F">
        <w:trPr>
          <w:trHeight w:val="4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4A426F" w:rsidRDefault="009F1CD2" w:rsidP="00B35A1A">
            <w:pPr>
              <w:pStyle w:val="aff0"/>
              <w:jc w:val="both"/>
              <w:rPr>
                <w:b/>
                <w:sz w:val="20"/>
                <w:szCs w:val="20"/>
              </w:rPr>
            </w:pPr>
            <w:r w:rsidRPr="004A426F">
              <w:rPr>
                <w:b/>
                <w:sz w:val="20"/>
                <w:szCs w:val="20"/>
              </w:rPr>
              <w:t xml:space="preserve">Постановление № 2 от 12 декабря 2016 </w:t>
            </w:r>
            <w:proofErr w:type="spellStart"/>
            <w:r w:rsidRPr="004A426F">
              <w:rPr>
                <w:b/>
                <w:sz w:val="20"/>
                <w:szCs w:val="20"/>
              </w:rPr>
              <w:t>годаО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 внесении изменений в Постановление Администрации Павинского сельского поселения № 111 от 20.11.2015 года «О присвоении адресов объектам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>и их упорядочении нумерации по населенным пунктам Павинского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 xml:space="preserve"> Павинского муниципального района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 xml:space="preserve">Костромской области: с. Шайма; п. Доброумово; </w:t>
            </w:r>
            <w:proofErr w:type="spellStart"/>
            <w:r w:rsidRPr="004A426F">
              <w:rPr>
                <w:b/>
                <w:sz w:val="20"/>
                <w:szCs w:val="20"/>
              </w:rPr>
              <w:t>д</w:t>
            </w:r>
            <w:proofErr w:type="gramStart"/>
            <w:r w:rsidRPr="004A426F">
              <w:rPr>
                <w:b/>
                <w:sz w:val="20"/>
                <w:szCs w:val="20"/>
              </w:rPr>
              <w:t>.Ф</w:t>
            </w:r>
            <w:proofErr w:type="gramEnd"/>
            <w:r w:rsidRPr="004A426F">
              <w:rPr>
                <w:b/>
                <w:sz w:val="20"/>
                <w:szCs w:val="20"/>
              </w:rPr>
              <w:t>урово;д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. Бурковщина; д. Большой Завраг; д. Малый Завраг; д. Старая Заречная; д. Шараниха; д. Большой </w:t>
            </w:r>
            <w:proofErr w:type="spellStart"/>
            <w:r w:rsidRPr="004A426F">
              <w:rPr>
                <w:b/>
                <w:sz w:val="20"/>
                <w:szCs w:val="20"/>
              </w:rPr>
              <w:t>Волмыш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</w:t>
            </w:r>
            <w:proofErr w:type="spellStart"/>
            <w:r w:rsidRPr="004A426F">
              <w:rPr>
                <w:b/>
                <w:sz w:val="20"/>
                <w:szCs w:val="20"/>
              </w:rPr>
              <w:t>Ляпустинцы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Большая Лисья; д. Высокая Лисья; д. </w:t>
            </w:r>
            <w:proofErr w:type="spellStart"/>
            <w:r w:rsidRPr="004A426F">
              <w:rPr>
                <w:b/>
                <w:sz w:val="20"/>
                <w:szCs w:val="20"/>
              </w:rPr>
              <w:t>Кузюг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</w:t>
            </w:r>
            <w:proofErr w:type="spellStart"/>
            <w:r w:rsidRPr="004A426F">
              <w:rPr>
                <w:b/>
                <w:sz w:val="20"/>
                <w:szCs w:val="20"/>
              </w:rPr>
              <w:t>Кузюгской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 Выселок; д. </w:t>
            </w:r>
            <w:proofErr w:type="spellStart"/>
            <w:r w:rsidRPr="004A426F">
              <w:rPr>
                <w:b/>
                <w:sz w:val="20"/>
                <w:szCs w:val="20"/>
              </w:rPr>
              <w:t>Скородумово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</w:t>
            </w:r>
            <w:proofErr w:type="spellStart"/>
            <w:r w:rsidRPr="004A426F">
              <w:rPr>
                <w:b/>
                <w:sz w:val="20"/>
                <w:szCs w:val="20"/>
              </w:rPr>
              <w:t>Евтюхино</w:t>
            </w:r>
            <w:proofErr w:type="gramStart"/>
            <w:r w:rsidRPr="004A426F">
              <w:rPr>
                <w:b/>
                <w:sz w:val="20"/>
                <w:szCs w:val="20"/>
              </w:rPr>
              <w:t>;д</w:t>
            </w:r>
            <w:proofErr w:type="spellEnd"/>
            <w:proofErr w:type="gramEnd"/>
            <w:r w:rsidRPr="004A426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4A426F">
              <w:rPr>
                <w:b/>
                <w:sz w:val="20"/>
                <w:szCs w:val="20"/>
              </w:rPr>
              <w:t>Дербица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Большой </w:t>
            </w:r>
            <w:proofErr w:type="spellStart"/>
            <w:r w:rsidRPr="004A426F">
              <w:rPr>
                <w:b/>
                <w:sz w:val="20"/>
                <w:szCs w:val="20"/>
              </w:rPr>
              <w:t>Пызмас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; д. Аверино; д. Вахрушата; д. 1-й </w:t>
            </w:r>
            <w:proofErr w:type="spellStart"/>
            <w:r w:rsidRPr="004A426F">
              <w:rPr>
                <w:b/>
                <w:sz w:val="20"/>
                <w:szCs w:val="20"/>
              </w:rPr>
              <w:t>Стариковский;д</w:t>
            </w:r>
            <w:proofErr w:type="spellEnd"/>
            <w:r w:rsidRPr="004A426F">
              <w:rPr>
                <w:b/>
                <w:sz w:val="20"/>
                <w:szCs w:val="20"/>
              </w:rPr>
              <w:t xml:space="preserve">. 2-й Стариковский; д. Большая Медведица; с. Медведица; д. </w:t>
            </w:r>
            <w:proofErr w:type="spellStart"/>
            <w:r w:rsidRPr="004A426F">
              <w:rPr>
                <w:b/>
                <w:sz w:val="20"/>
                <w:szCs w:val="20"/>
              </w:rPr>
              <w:t>Ребровка</w:t>
            </w:r>
            <w:proofErr w:type="spellEnd"/>
            <w:r w:rsidRPr="004A42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0C317F" w:rsidRDefault="009F1CD2" w:rsidP="002B525B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2стр</w:t>
            </w:r>
          </w:p>
        </w:tc>
      </w:tr>
      <w:tr w:rsidR="009F1CD2" w:rsidRPr="000C317F" w:rsidTr="000C317F">
        <w:trPr>
          <w:trHeight w:val="4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0C317F" w:rsidRDefault="009F1CD2" w:rsidP="00B35A1A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0C317F" w:rsidRDefault="009F1CD2" w:rsidP="00E94BA4">
            <w:pPr>
              <w:pStyle w:val="aff0"/>
              <w:jc w:val="both"/>
              <w:rPr>
                <w:b/>
                <w:sz w:val="20"/>
                <w:szCs w:val="20"/>
              </w:rPr>
            </w:pPr>
            <w:r w:rsidRPr="004A426F">
              <w:rPr>
                <w:b/>
                <w:sz w:val="20"/>
                <w:szCs w:val="20"/>
              </w:rPr>
              <w:t>Постановление № 137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>от 31 декабря 2015 года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>«Об утверждении Методики определения платы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>за использование муниципального имущества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6F">
              <w:rPr>
                <w:b/>
                <w:sz w:val="20"/>
                <w:szCs w:val="20"/>
              </w:rPr>
              <w:t>Павинского сельского поселения</w:t>
            </w:r>
            <w:proofErr w:type="gramStart"/>
            <w:r w:rsidRPr="004A426F">
              <w:rPr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Default="009F1CD2" w:rsidP="008C595D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2-5стр</w:t>
            </w:r>
          </w:p>
        </w:tc>
      </w:tr>
    </w:tbl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Администрация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Павинского сельского поселения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Павинского муниципального района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</w:rPr>
      </w:pPr>
      <w:r w:rsidRPr="00D6457A">
        <w:rPr>
          <w:rFonts w:ascii="Times New Roman" w:hAnsi="Times New Roman"/>
          <w:b/>
        </w:rPr>
        <w:t>Костромской области</w:t>
      </w:r>
    </w:p>
    <w:p w:rsidR="009F1CD2" w:rsidRPr="00D6457A" w:rsidRDefault="009F1CD2" w:rsidP="00D6457A">
      <w:pPr>
        <w:pStyle w:val="aff0"/>
        <w:jc w:val="center"/>
        <w:rPr>
          <w:b/>
          <w:sz w:val="22"/>
          <w:szCs w:val="22"/>
        </w:rPr>
      </w:pPr>
      <w:r w:rsidRPr="00D6457A">
        <w:rPr>
          <w:b/>
          <w:sz w:val="22"/>
          <w:szCs w:val="22"/>
        </w:rPr>
        <w:t>Постановление № 1</w:t>
      </w:r>
    </w:p>
    <w:p w:rsidR="009F1CD2" w:rsidRPr="00D6457A" w:rsidRDefault="009F1CD2" w:rsidP="00D6457A">
      <w:pPr>
        <w:spacing w:after="200"/>
        <w:jc w:val="center"/>
        <w:rPr>
          <w:b/>
          <w:color w:val="000000"/>
          <w:sz w:val="22"/>
          <w:szCs w:val="22"/>
        </w:rPr>
      </w:pPr>
      <w:r w:rsidRPr="00D6457A">
        <w:rPr>
          <w:b/>
          <w:sz w:val="22"/>
          <w:szCs w:val="22"/>
        </w:rPr>
        <w:t>от 12 января 2016 года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О внесении изменений в Постановление Администрации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>Павинского сельского поселения № 109 от 19.11.2015 года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 «О присвоении адресов объектам недвижимости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и их </w:t>
      </w:r>
      <w:proofErr w:type="gramStart"/>
      <w:r w:rsidRPr="00D6457A">
        <w:rPr>
          <w:rFonts w:ascii="Times New Roman" w:hAnsi="Times New Roman"/>
          <w:b/>
          <w:lang w:val="ru-RU" w:eastAsia="ru-RU"/>
        </w:rPr>
        <w:t>упорядочении</w:t>
      </w:r>
      <w:proofErr w:type="gramEnd"/>
      <w:r w:rsidRPr="00D6457A">
        <w:rPr>
          <w:rFonts w:ascii="Times New Roman" w:hAnsi="Times New Roman"/>
          <w:b/>
          <w:lang w:val="ru-RU" w:eastAsia="ru-RU"/>
        </w:rPr>
        <w:t xml:space="preserve"> нумерации по населенному пункту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>Павинского сельского поселения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 Павинского муниципального района</w:t>
      </w:r>
      <w:bookmarkStart w:id="0" w:name="_GoBack"/>
      <w:bookmarkEnd w:id="0"/>
    </w:p>
    <w:p w:rsidR="009F1CD2" w:rsidRPr="004A426F" w:rsidRDefault="009F1CD2" w:rsidP="004A426F">
      <w:pPr>
        <w:pStyle w:val="aa"/>
        <w:rPr>
          <w:rFonts w:ascii="Times New Roman" w:hAnsi="Times New Roman"/>
          <w:b/>
          <w:lang w:val="ru-RU"/>
        </w:rPr>
      </w:pPr>
      <w:r w:rsidRPr="004A426F">
        <w:rPr>
          <w:rFonts w:ascii="Times New Roman" w:hAnsi="Times New Roman"/>
          <w:b/>
          <w:lang w:val="ru-RU" w:eastAsia="ru-RU"/>
        </w:rPr>
        <w:t>Костромской области: с. Павино</w:t>
      </w:r>
      <w:proofErr w:type="gramStart"/>
      <w:r w:rsidRPr="004A426F">
        <w:rPr>
          <w:rFonts w:ascii="Times New Roman" w:hAnsi="Times New Roman"/>
          <w:lang w:val="ru-RU" w:eastAsia="ru-RU"/>
        </w:rPr>
        <w:br/>
      </w:r>
      <w:r w:rsidRPr="004A426F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4A426F">
        <w:rPr>
          <w:rFonts w:ascii="Times New Roman" w:hAnsi="Times New Roman"/>
          <w:sz w:val="22"/>
          <w:szCs w:val="22"/>
          <w:lang w:val="ru-RU"/>
        </w:rPr>
        <w:t xml:space="preserve"> целью упорядочения адресов и нумерации объектов недвижимости на территории Павинского сельского поселения, руководствуясь Федеральным законом от 06.10.2003 года №131-ФЗ «Об общих принципах организации местного самоуправления в Российской Федерации», Уставом Павинского сельского поселения  Павинского муниципального района Костромской области, администрация Павинского</w:t>
      </w:r>
      <w:r w:rsidRPr="004A426F">
        <w:rPr>
          <w:rFonts w:ascii="Times New Roman" w:hAnsi="Times New Roman"/>
          <w:lang w:val="ru-RU"/>
        </w:rPr>
        <w:t xml:space="preserve"> </w:t>
      </w:r>
      <w:r w:rsidRPr="004A426F">
        <w:rPr>
          <w:rFonts w:ascii="Times New Roman" w:hAnsi="Times New Roman"/>
          <w:b/>
          <w:lang w:val="ru-RU"/>
        </w:rPr>
        <w:t>ПОСТАНОВЛЯЕТ:</w:t>
      </w:r>
    </w:p>
    <w:p w:rsidR="009F1CD2" w:rsidRPr="00D6457A" w:rsidRDefault="009F1CD2" w:rsidP="00D6457A">
      <w:pPr>
        <w:numPr>
          <w:ilvl w:val="0"/>
          <w:numId w:val="4"/>
        </w:numPr>
        <w:spacing w:after="200"/>
        <w:contextualSpacing/>
        <w:rPr>
          <w:sz w:val="22"/>
          <w:szCs w:val="22"/>
        </w:rPr>
      </w:pPr>
      <w:r w:rsidRPr="00D6457A">
        <w:rPr>
          <w:sz w:val="22"/>
          <w:szCs w:val="22"/>
        </w:rPr>
        <w:lastRenderedPageBreak/>
        <w:t xml:space="preserve">Слова в приложениях с № 1 по № 45 «двух </w:t>
      </w:r>
      <w:proofErr w:type="gramStart"/>
      <w:r w:rsidRPr="00D6457A">
        <w:rPr>
          <w:sz w:val="22"/>
          <w:szCs w:val="22"/>
        </w:rPr>
        <w:t>квартирный</w:t>
      </w:r>
      <w:proofErr w:type="gramEnd"/>
      <w:r w:rsidRPr="00D6457A">
        <w:rPr>
          <w:sz w:val="22"/>
          <w:szCs w:val="22"/>
        </w:rPr>
        <w:t>, трех квартирный, четырех квартирный, восьми квартирный, двенадцати квартирный» заменить словами «многоквартирный».</w:t>
      </w:r>
    </w:p>
    <w:p w:rsidR="009F1CD2" w:rsidRPr="00D6457A" w:rsidRDefault="009F1CD2" w:rsidP="00D6457A">
      <w:pPr>
        <w:numPr>
          <w:ilvl w:val="0"/>
          <w:numId w:val="4"/>
        </w:numPr>
        <w:spacing w:after="200"/>
        <w:contextualSpacing/>
        <w:rPr>
          <w:sz w:val="22"/>
          <w:szCs w:val="22"/>
        </w:rPr>
      </w:pPr>
      <w:r w:rsidRPr="00D6457A">
        <w:rPr>
          <w:sz w:val="22"/>
          <w:szCs w:val="22"/>
        </w:rPr>
        <w:t xml:space="preserve">Настоящее постановление вступает в силу с момента его подписания и подлежит официальному опубликованию в печатном издании «Вестник Павинского сельского поселения» </w:t>
      </w:r>
      <w:r w:rsidRPr="00D6457A">
        <w:rPr>
          <w:bCs/>
          <w:sz w:val="22"/>
          <w:szCs w:val="22"/>
        </w:rPr>
        <w:t>и на сайте администрации Павинского муниципального района в разделе «Павинское сельское поселение»  в сети Интернет.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D6457A">
        <w:rPr>
          <w:rFonts w:ascii="Times New Roman" w:hAnsi="Times New Roman"/>
          <w:b/>
          <w:sz w:val="22"/>
          <w:szCs w:val="22"/>
          <w:lang w:val="ru-RU"/>
        </w:rPr>
        <w:t>Глава администрации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D6457A">
        <w:rPr>
          <w:rFonts w:ascii="Times New Roman" w:hAnsi="Times New Roman"/>
          <w:b/>
          <w:sz w:val="22"/>
          <w:szCs w:val="22"/>
          <w:lang w:val="ru-RU"/>
        </w:rPr>
        <w:t>Павинского сельского поселения                                                А.П. Подобин</w:t>
      </w:r>
    </w:p>
    <w:p w:rsidR="009F1CD2" w:rsidRPr="00D6457A" w:rsidRDefault="009F1CD2" w:rsidP="00D6457A">
      <w:pPr>
        <w:spacing w:after="200"/>
        <w:jc w:val="both"/>
        <w:rPr>
          <w:sz w:val="22"/>
          <w:szCs w:val="22"/>
        </w:rPr>
      </w:pPr>
      <w:r w:rsidRPr="00D6457A">
        <w:rPr>
          <w:sz w:val="22"/>
          <w:szCs w:val="22"/>
        </w:rPr>
        <w:t xml:space="preserve"> 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Администрация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Павинского сельского поселения</w:t>
      </w:r>
    </w:p>
    <w:p w:rsidR="009F1CD2" w:rsidRPr="00D6457A" w:rsidRDefault="009F1CD2" w:rsidP="00D6457A">
      <w:pPr>
        <w:pStyle w:val="13"/>
        <w:jc w:val="center"/>
        <w:rPr>
          <w:rFonts w:ascii="Times New Roman" w:hAnsi="Times New Roman"/>
          <w:b/>
        </w:rPr>
      </w:pPr>
      <w:r w:rsidRPr="00D6457A">
        <w:rPr>
          <w:rFonts w:ascii="Times New Roman" w:hAnsi="Times New Roman"/>
          <w:b/>
        </w:rPr>
        <w:t>Павинского муниципального района</w:t>
      </w:r>
    </w:p>
    <w:p w:rsidR="009F1CD2" w:rsidRPr="00D6457A" w:rsidRDefault="009F1CD2" w:rsidP="00D6457A">
      <w:pPr>
        <w:pStyle w:val="13"/>
        <w:jc w:val="center"/>
        <w:rPr>
          <w:sz w:val="40"/>
          <w:szCs w:val="40"/>
        </w:rPr>
      </w:pPr>
      <w:r w:rsidRPr="00D6457A">
        <w:rPr>
          <w:rFonts w:ascii="Times New Roman" w:hAnsi="Times New Roman"/>
          <w:b/>
        </w:rPr>
        <w:t>Костромской области</w:t>
      </w:r>
    </w:p>
    <w:p w:rsidR="009F1CD2" w:rsidRPr="00D6457A" w:rsidRDefault="009F1CD2" w:rsidP="00D6457A">
      <w:pPr>
        <w:pStyle w:val="aff0"/>
        <w:jc w:val="center"/>
        <w:rPr>
          <w:b/>
          <w:sz w:val="22"/>
          <w:szCs w:val="22"/>
        </w:rPr>
      </w:pPr>
      <w:r w:rsidRPr="00D6457A">
        <w:rPr>
          <w:b/>
          <w:sz w:val="22"/>
          <w:szCs w:val="22"/>
        </w:rPr>
        <w:t xml:space="preserve">Постановление № 2 </w:t>
      </w:r>
    </w:p>
    <w:p w:rsidR="009F1CD2" w:rsidRPr="00D6457A" w:rsidRDefault="009F1CD2" w:rsidP="00D6457A">
      <w:pPr>
        <w:spacing w:after="200"/>
        <w:jc w:val="center"/>
        <w:rPr>
          <w:b/>
          <w:sz w:val="22"/>
          <w:szCs w:val="22"/>
        </w:rPr>
      </w:pPr>
      <w:r w:rsidRPr="00D6457A">
        <w:rPr>
          <w:b/>
          <w:sz w:val="22"/>
          <w:szCs w:val="22"/>
        </w:rPr>
        <w:t>от 12 декабря 2016 года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О внесении изменений в Постановление Администрации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Павинского сельского поселения № 111 от 20.11.2015 года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>«О присвоении адресов объектам недвижимости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и их </w:t>
      </w:r>
      <w:proofErr w:type="gramStart"/>
      <w:r w:rsidRPr="00D6457A">
        <w:rPr>
          <w:rFonts w:ascii="Times New Roman" w:hAnsi="Times New Roman"/>
          <w:b/>
          <w:lang w:val="ru-RU" w:eastAsia="ru-RU"/>
        </w:rPr>
        <w:t>упорядочении</w:t>
      </w:r>
      <w:proofErr w:type="gramEnd"/>
      <w:r w:rsidRPr="00D6457A">
        <w:rPr>
          <w:rFonts w:ascii="Times New Roman" w:hAnsi="Times New Roman"/>
          <w:b/>
          <w:lang w:val="ru-RU" w:eastAsia="ru-RU"/>
        </w:rPr>
        <w:t xml:space="preserve"> нумерации по населенным пунктам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>Павинского сельского поселения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 Павинского муниципального района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Костромской области: с. Шайма; п. Доброумово;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д</w:t>
      </w:r>
      <w:proofErr w:type="gramStart"/>
      <w:r w:rsidRPr="00D6457A">
        <w:rPr>
          <w:rFonts w:ascii="Times New Roman" w:hAnsi="Times New Roman"/>
          <w:b/>
          <w:lang w:val="ru-RU" w:eastAsia="ru-RU"/>
        </w:rPr>
        <w:t>.Ф</w:t>
      </w:r>
      <w:proofErr w:type="gramEnd"/>
      <w:r w:rsidRPr="00D6457A">
        <w:rPr>
          <w:rFonts w:ascii="Times New Roman" w:hAnsi="Times New Roman"/>
          <w:b/>
          <w:lang w:val="ru-RU" w:eastAsia="ru-RU"/>
        </w:rPr>
        <w:t>урово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>;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Бурковщина; д. Большой Завраг; д. Малый Завраг;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Старая Заречная; д. Шараниха; д. Большой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Волмыш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 xml:space="preserve">;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Ляпустинцы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 xml:space="preserve">; д. Большая Лисья; д. Высокая Лисья; 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Кузюг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 xml:space="preserve">; 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Кузюгской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 xml:space="preserve"> Выселок; 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Скородумово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>; д. Евтюхино;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Дербица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 xml:space="preserve">; д. Большой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Пызмас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>; д. Аверино; д. Вахрушата; д. 1-й Стариковский;</w:t>
      </w:r>
    </w:p>
    <w:p w:rsidR="009F1CD2" w:rsidRPr="00D6457A" w:rsidRDefault="009F1CD2" w:rsidP="00D6457A">
      <w:pPr>
        <w:pStyle w:val="aa"/>
        <w:rPr>
          <w:lang w:val="ru-RU" w:eastAsia="ru-RU"/>
        </w:rPr>
      </w:pPr>
      <w:r w:rsidRPr="00D6457A">
        <w:rPr>
          <w:rFonts w:ascii="Times New Roman" w:hAnsi="Times New Roman"/>
          <w:b/>
          <w:lang w:val="ru-RU" w:eastAsia="ru-RU"/>
        </w:rPr>
        <w:t xml:space="preserve">д. 2-й </w:t>
      </w:r>
      <w:proofErr w:type="gramStart"/>
      <w:r w:rsidRPr="00D6457A">
        <w:rPr>
          <w:rFonts w:ascii="Times New Roman" w:hAnsi="Times New Roman"/>
          <w:b/>
          <w:lang w:val="ru-RU" w:eastAsia="ru-RU"/>
        </w:rPr>
        <w:t>Стариковский</w:t>
      </w:r>
      <w:proofErr w:type="gramEnd"/>
      <w:r w:rsidRPr="00D6457A">
        <w:rPr>
          <w:rFonts w:ascii="Times New Roman" w:hAnsi="Times New Roman"/>
          <w:b/>
          <w:lang w:val="ru-RU" w:eastAsia="ru-RU"/>
        </w:rPr>
        <w:t xml:space="preserve">; д. Большая Медведица; с. Медведица; д. </w:t>
      </w:r>
      <w:proofErr w:type="spellStart"/>
      <w:r w:rsidRPr="00D6457A">
        <w:rPr>
          <w:rFonts w:ascii="Times New Roman" w:hAnsi="Times New Roman"/>
          <w:b/>
          <w:lang w:val="ru-RU" w:eastAsia="ru-RU"/>
        </w:rPr>
        <w:t>Ребровка</w:t>
      </w:r>
      <w:proofErr w:type="spellEnd"/>
      <w:r w:rsidRPr="00D6457A">
        <w:rPr>
          <w:rFonts w:ascii="Times New Roman" w:hAnsi="Times New Roman"/>
          <w:b/>
          <w:lang w:val="ru-RU" w:eastAsia="ru-RU"/>
        </w:rPr>
        <w:t>.</w:t>
      </w:r>
      <w:r w:rsidRPr="00D6457A">
        <w:rPr>
          <w:lang w:val="ru-RU" w:eastAsia="ru-RU"/>
        </w:rPr>
        <w:br/>
      </w:r>
    </w:p>
    <w:p w:rsidR="009F1CD2" w:rsidRPr="00D6457A" w:rsidRDefault="009F1CD2" w:rsidP="00D6457A">
      <w:pPr>
        <w:spacing w:after="200"/>
        <w:jc w:val="both"/>
        <w:rPr>
          <w:sz w:val="22"/>
          <w:szCs w:val="22"/>
        </w:rPr>
      </w:pPr>
      <w:r w:rsidRPr="00D6457A">
        <w:rPr>
          <w:sz w:val="22"/>
          <w:szCs w:val="22"/>
        </w:rPr>
        <w:t xml:space="preserve">С целью упорядочения адресов и нумерации объектов недвижимости на территории Павинского сельского поселения, руководствуясь Федеральным законом от 06.10.2003 года №131-ФЗ «Об общих принципах организации местного самоуправления в Российской Федерации», Уставом Павинского сельского поселения  Павинского муниципального района Костромской области, администрация Павинского сельского поселения: </w:t>
      </w:r>
    </w:p>
    <w:p w:rsidR="009F1CD2" w:rsidRPr="00D6457A" w:rsidRDefault="009F1CD2" w:rsidP="00D6457A">
      <w:pPr>
        <w:spacing w:after="200"/>
        <w:jc w:val="both"/>
        <w:rPr>
          <w:b/>
          <w:sz w:val="22"/>
          <w:szCs w:val="22"/>
        </w:rPr>
      </w:pPr>
      <w:r w:rsidRPr="00D6457A">
        <w:rPr>
          <w:b/>
          <w:sz w:val="22"/>
          <w:szCs w:val="22"/>
        </w:rPr>
        <w:t>ПОСТАНОВЛЯЕТ:</w:t>
      </w:r>
    </w:p>
    <w:p w:rsidR="009F1CD2" w:rsidRPr="00D6457A" w:rsidRDefault="009F1CD2" w:rsidP="00D6457A">
      <w:pPr>
        <w:pStyle w:val="ab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2"/>
          <w:szCs w:val="22"/>
          <w:lang w:val="ru-RU"/>
        </w:rPr>
      </w:pPr>
      <w:r w:rsidRPr="00D6457A">
        <w:rPr>
          <w:rFonts w:ascii="Times New Roman" w:hAnsi="Times New Roman"/>
          <w:sz w:val="22"/>
          <w:szCs w:val="22"/>
          <w:lang w:val="ru-RU"/>
        </w:rPr>
        <w:t xml:space="preserve">Слова в приложениях с № 1 по № 34 «двух </w:t>
      </w:r>
      <w:proofErr w:type="gramStart"/>
      <w:r w:rsidRPr="00D6457A">
        <w:rPr>
          <w:rFonts w:ascii="Times New Roman" w:hAnsi="Times New Roman"/>
          <w:sz w:val="22"/>
          <w:szCs w:val="22"/>
          <w:lang w:val="ru-RU"/>
        </w:rPr>
        <w:t>квартирный</w:t>
      </w:r>
      <w:proofErr w:type="gramEnd"/>
      <w:r w:rsidRPr="00D6457A">
        <w:rPr>
          <w:rFonts w:ascii="Times New Roman" w:hAnsi="Times New Roman"/>
          <w:sz w:val="22"/>
          <w:szCs w:val="22"/>
          <w:lang w:val="ru-RU"/>
        </w:rPr>
        <w:t>, трех квартирный, четырех квартирный» заменить словами «многоквартирный».</w:t>
      </w:r>
    </w:p>
    <w:p w:rsidR="009F1CD2" w:rsidRPr="00D6457A" w:rsidRDefault="009F1CD2" w:rsidP="00D6457A">
      <w:pPr>
        <w:pStyle w:val="ab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2"/>
          <w:szCs w:val="22"/>
          <w:lang w:val="ru-RU"/>
        </w:rPr>
      </w:pPr>
      <w:r w:rsidRPr="00D6457A">
        <w:rPr>
          <w:rFonts w:ascii="Times New Roman" w:hAnsi="Times New Roman"/>
          <w:sz w:val="22"/>
          <w:szCs w:val="22"/>
          <w:lang w:val="ru-RU"/>
        </w:rPr>
        <w:t xml:space="preserve">Настоящее постановление вступает в силу с момента его подписания и подлежит официальному опубликованию в печатном издании «Вестник Павинского сельского поселения» </w:t>
      </w:r>
      <w:r w:rsidRPr="00D6457A">
        <w:rPr>
          <w:rFonts w:ascii="Times New Roman" w:hAnsi="Times New Roman"/>
          <w:bCs/>
          <w:sz w:val="22"/>
          <w:szCs w:val="22"/>
          <w:lang w:val="ru-RU"/>
        </w:rPr>
        <w:t>и на сайте администрации Павинского муниципального района в разделе «Павинское сельское поселение»  в сети Интернет.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2"/>
          <w:szCs w:val="22"/>
          <w:lang w:val="ru-RU"/>
        </w:rPr>
      </w:pPr>
      <w:r w:rsidRPr="00D6457A">
        <w:rPr>
          <w:rFonts w:ascii="Times New Roman" w:hAnsi="Times New Roman"/>
          <w:b/>
          <w:sz w:val="22"/>
          <w:szCs w:val="22"/>
          <w:lang w:val="ru-RU"/>
        </w:rPr>
        <w:t>Глава администрации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D6457A">
        <w:rPr>
          <w:rFonts w:ascii="Times New Roman" w:hAnsi="Times New Roman"/>
          <w:b/>
          <w:sz w:val="24"/>
          <w:szCs w:val="24"/>
          <w:lang w:val="ru-RU"/>
        </w:rPr>
        <w:t>Павинского сельского поселения                                                А.П. Подобин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Администрация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Павинского сельского поселения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Павинского муниципального района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Костромской области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Постановление № 137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от 31 декабря 2015 года</w:t>
      </w:r>
    </w:p>
    <w:p w:rsidR="009F1CD2" w:rsidRPr="004A426F" w:rsidRDefault="009F1CD2" w:rsidP="004A426F">
      <w:pPr>
        <w:pStyle w:val="13"/>
        <w:jc w:val="center"/>
        <w:rPr>
          <w:rFonts w:ascii="Times New Roman" w:hAnsi="Times New Roman"/>
          <w:b/>
        </w:rPr>
      </w:pPr>
    </w:p>
    <w:p w:rsidR="009F1CD2" w:rsidRPr="004A426F" w:rsidRDefault="009F1CD2" w:rsidP="004A426F">
      <w:pPr>
        <w:pStyle w:val="13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«Об утверждении Методики определения платы</w:t>
      </w:r>
    </w:p>
    <w:p w:rsidR="009F1CD2" w:rsidRPr="004A426F" w:rsidRDefault="009F1CD2" w:rsidP="004A426F">
      <w:pPr>
        <w:pStyle w:val="13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за использование муниципального имущества</w:t>
      </w:r>
    </w:p>
    <w:p w:rsidR="009F1CD2" w:rsidRPr="004A426F" w:rsidRDefault="009F1CD2" w:rsidP="004A426F">
      <w:pPr>
        <w:pStyle w:val="13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lastRenderedPageBreak/>
        <w:t>Павинского сельского поселения</w:t>
      </w:r>
      <w:proofErr w:type="gramStart"/>
      <w:r w:rsidRPr="004A426F">
        <w:rPr>
          <w:rFonts w:ascii="Times New Roman" w:hAnsi="Times New Roman"/>
          <w:b/>
        </w:rPr>
        <w:t>.»</w:t>
      </w:r>
      <w:proofErr w:type="gramEnd"/>
    </w:p>
    <w:p w:rsidR="009F1CD2" w:rsidRPr="004A426F" w:rsidRDefault="009F1CD2" w:rsidP="004A426F">
      <w:pPr>
        <w:pStyle w:val="13"/>
        <w:rPr>
          <w:rFonts w:ascii="Times New Roman" w:hAnsi="Times New Roman"/>
        </w:rPr>
      </w:pPr>
      <w:r w:rsidRPr="004A426F">
        <w:rPr>
          <w:rFonts w:ascii="Times New Roman" w:hAnsi="Times New Roman"/>
          <w:b/>
        </w:rPr>
        <w:t xml:space="preserve">  </w:t>
      </w:r>
      <w:r w:rsidRPr="004A426F">
        <w:rPr>
          <w:rFonts w:ascii="Times New Roman" w:hAnsi="Times New Roman"/>
        </w:rPr>
        <w:t xml:space="preserve">      </w:t>
      </w:r>
      <w:proofErr w:type="gramStart"/>
      <w:r w:rsidRPr="004A426F">
        <w:rPr>
          <w:rFonts w:ascii="Times New Roman" w:hAnsi="Times New Roman"/>
        </w:rPr>
        <w:t>В соответствии со ст. 15 Федерального закона от 06.10.2003 года № 131-ФЗ «Об общих принципах организации местного самоуправления в Российской Федерации, ст. 654 Гражданского Кодекса Российской Федерации, Постановлением администрации Костромской области от 11.06.2010 года № 193-а «О порядке расчета  арендной платы за использование государственного имущества Костромской области», Положением о порядке управления и распоряжения муниципальным имуществом Павинского сельского поселения, утвержденным Решением Советом депутатов</w:t>
      </w:r>
      <w:proofErr w:type="gramEnd"/>
      <w:r w:rsidRPr="004A426F">
        <w:rPr>
          <w:rFonts w:ascii="Times New Roman" w:hAnsi="Times New Roman"/>
        </w:rPr>
        <w:t xml:space="preserve"> Павинского сельского поселения № 13 от 26.05.2011 года, в целях повышения эффективности управления объектами недвижимости, получения дополнительных доходов от аренды в муниципальный бюджет администрация Павинского сельского поселения Павинского муниципального района Костромской области</w:t>
      </w:r>
    </w:p>
    <w:p w:rsidR="009F1CD2" w:rsidRPr="004A426F" w:rsidRDefault="009F1CD2" w:rsidP="004A426F">
      <w:pPr>
        <w:rPr>
          <w:b/>
          <w:sz w:val="22"/>
          <w:szCs w:val="22"/>
        </w:rPr>
      </w:pPr>
      <w:r w:rsidRPr="004A426F">
        <w:rPr>
          <w:sz w:val="22"/>
          <w:szCs w:val="22"/>
        </w:rPr>
        <w:t xml:space="preserve">      </w:t>
      </w:r>
      <w:r w:rsidRPr="004A426F">
        <w:rPr>
          <w:b/>
          <w:sz w:val="22"/>
          <w:szCs w:val="22"/>
        </w:rPr>
        <w:t>ПОСТАНОВЛЯЕТ:</w:t>
      </w:r>
    </w:p>
    <w:p w:rsidR="009F1CD2" w:rsidRPr="004A426F" w:rsidRDefault="009F1CD2" w:rsidP="004A426F">
      <w:pPr>
        <w:rPr>
          <w:b/>
          <w:i/>
          <w:sz w:val="22"/>
          <w:szCs w:val="22"/>
        </w:rPr>
      </w:pPr>
    </w:p>
    <w:p w:rsidR="009F1CD2" w:rsidRPr="004A426F" w:rsidRDefault="009F1CD2" w:rsidP="004A426F">
      <w:pPr>
        <w:pStyle w:val="ab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4A426F">
        <w:rPr>
          <w:rFonts w:ascii="Times New Roman" w:hAnsi="Times New Roman"/>
          <w:sz w:val="22"/>
          <w:szCs w:val="22"/>
          <w:lang w:val="ru-RU"/>
        </w:rPr>
        <w:t>Утвердить Методику определения платы за использование муниципального имущества Павинского сельского поселения (Приложение №1).</w:t>
      </w:r>
    </w:p>
    <w:p w:rsidR="009F1CD2" w:rsidRPr="004A426F" w:rsidRDefault="009F1CD2" w:rsidP="004A426F">
      <w:pPr>
        <w:pStyle w:val="ab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4A426F">
        <w:rPr>
          <w:rFonts w:ascii="Times New Roman" w:hAnsi="Times New Roman"/>
          <w:sz w:val="22"/>
          <w:szCs w:val="22"/>
          <w:lang w:val="ru-RU"/>
        </w:rPr>
        <w:t xml:space="preserve">Установить базовую величину годовой платы за использование недвижимого муниципального имущества Павинского сельского поселения (за </w:t>
      </w:r>
      <w:smartTag w:uri="urn:schemas-microsoft-com:office:smarttags" w:element="metricconverter">
        <w:smartTagPr>
          <w:attr w:name="ProductID" w:val="1 кв. метр"/>
        </w:smartTagPr>
        <w:r w:rsidRPr="004A426F">
          <w:rPr>
            <w:rFonts w:ascii="Times New Roman" w:hAnsi="Times New Roman"/>
            <w:sz w:val="22"/>
            <w:szCs w:val="22"/>
            <w:lang w:val="ru-RU"/>
          </w:rPr>
          <w:t>1 кв. метр</w:t>
        </w:r>
      </w:smartTag>
      <w:r w:rsidRPr="004A426F">
        <w:rPr>
          <w:rFonts w:ascii="Times New Roman" w:hAnsi="Times New Roman"/>
          <w:sz w:val="22"/>
          <w:szCs w:val="22"/>
          <w:lang w:val="ru-RU"/>
        </w:rPr>
        <w:t>) в размере 418 рублей 70 копеек.</w:t>
      </w:r>
    </w:p>
    <w:p w:rsidR="009F1CD2" w:rsidRPr="004A426F" w:rsidRDefault="009F1CD2" w:rsidP="004A426F">
      <w:pPr>
        <w:pStyle w:val="ab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A426F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4A426F">
        <w:rPr>
          <w:rFonts w:ascii="Times New Roman" w:hAnsi="Times New Roman"/>
          <w:sz w:val="22"/>
          <w:szCs w:val="22"/>
          <w:lang w:val="ru-RU"/>
        </w:rPr>
        <w:t xml:space="preserve"> выполнением настоящего постановления возложить на заместителя главы администрации Павинского сельского поселения Аверкиева А.А.</w:t>
      </w:r>
    </w:p>
    <w:p w:rsidR="009F1CD2" w:rsidRPr="004A426F" w:rsidRDefault="009F1CD2" w:rsidP="004A426F">
      <w:pPr>
        <w:pStyle w:val="ab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4A426F">
        <w:rPr>
          <w:rFonts w:ascii="Times New Roman" w:hAnsi="Times New Roman"/>
          <w:sz w:val="22"/>
          <w:szCs w:val="22"/>
          <w:lang w:val="ru-RU"/>
        </w:rPr>
        <w:t xml:space="preserve">Настоящее постановление вступает в силу с момента подписания и подлежит официальному опубликованию  </w:t>
      </w:r>
      <w:r w:rsidRPr="004A426F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4A426F">
        <w:rPr>
          <w:rFonts w:ascii="Times New Roman" w:hAnsi="Times New Roman"/>
          <w:sz w:val="22"/>
          <w:szCs w:val="22"/>
        </w:rPr>
        <w:t>печатном</w:t>
      </w:r>
      <w:proofErr w:type="spellEnd"/>
      <w:r w:rsidRPr="004A4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426F">
        <w:rPr>
          <w:rFonts w:ascii="Times New Roman" w:hAnsi="Times New Roman"/>
          <w:sz w:val="22"/>
          <w:szCs w:val="22"/>
        </w:rPr>
        <w:t>издании</w:t>
      </w:r>
      <w:proofErr w:type="spellEnd"/>
      <w:r w:rsidRPr="004A426F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4A426F">
        <w:rPr>
          <w:rFonts w:ascii="Times New Roman" w:hAnsi="Times New Roman"/>
          <w:sz w:val="22"/>
          <w:szCs w:val="22"/>
        </w:rPr>
        <w:t>Вестник</w:t>
      </w:r>
      <w:proofErr w:type="spellEnd"/>
      <w:r w:rsidRPr="004A426F">
        <w:rPr>
          <w:rFonts w:ascii="Times New Roman" w:hAnsi="Times New Roman"/>
          <w:sz w:val="22"/>
          <w:szCs w:val="22"/>
        </w:rPr>
        <w:t xml:space="preserve"> Павинского </w:t>
      </w:r>
      <w:proofErr w:type="spellStart"/>
      <w:r w:rsidRPr="004A426F">
        <w:rPr>
          <w:rFonts w:ascii="Times New Roman" w:hAnsi="Times New Roman"/>
          <w:sz w:val="22"/>
          <w:szCs w:val="22"/>
        </w:rPr>
        <w:t>сельского</w:t>
      </w:r>
      <w:proofErr w:type="spellEnd"/>
      <w:r w:rsidRPr="004A4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426F">
        <w:rPr>
          <w:rFonts w:ascii="Times New Roman" w:hAnsi="Times New Roman"/>
          <w:sz w:val="22"/>
          <w:szCs w:val="22"/>
        </w:rPr>
        <w:t>поселения</w:t>
      </w:r>
      <w:proofErr w:type="spellEnd"/>
      <w:r w:rsidRPr="004A426F">
        <w:rPr>
          <w:rFonts w:ascii="Times New Roman" w:hAnsi="Times New Roman"/>
          <w:sz w:val="22"/>
          <w:szCs w:val="22"/>
        </w:rPr>
        <w:t>».</w:t>
      </w:r>
    </w:p>
    <w:p w:rsidR="009F1CD2" w:rsidRPr="004A426F" w:rsidRDefault="009F1CD2" w:rsidP="004A426F">
      <w:pPr>
        <w:rPr>
          <w:sz w:val="22"/>
          <w:szCs w:val="22"/>
        </w:rPr>
      </w:pPr>
    </w:p>
    <w:p w:rsidR="009F1CD2" w:rsidRPr="004A426F" w:rsidRDefault="009F1CD2" w:rsidP="004A426F">
      <w:pPr>
        <w:rPr>
          <w:b/>
          <w:sz w:val="22"/>
          <w:szCs w:val="22"/>
        </w:rPr>
      </w:pPr>
      <w:r w:rsidRPr="004A426F">
        <w:rPr>
          <w:b/>
          <w:sz w:val="22"/>
          <w:szCs w:val="22"/>
        </w:rPr>
        <w:t xml:space="preserve">Глава администрации </w:t>
      </w:r>
    </w:p>
    <w:p w:rsidR="009F1CD2" w:rsidRPr="004A426F" w:rsidRDefault="008E7243" w:rsidP="004A426F">
      <w:pPr>
        <w:rPr>
          <w:b/>
          <w:sz w:val="22"/>
          <w:szCs w:val="22"/>
        </w:rPr>
      </w:pPr>
      <w:r w:rsidRPr="008E7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9.5pt;width:9pt;height:11.5pt;z-index:251658240" o:allowincell="f" strokecolor="white">
            <v:textbox>
              <w:txbxContent>
                <w:p w:rsidR="009F1CD2" w:rsidRDefault="009F1CD2" w:rsidP="004A426F"/>
              </w:txbxContent>
            </v:textbox>
          </v:shape>
        </w:pict>
      </w:r>
      <w:r w:rsidR="009F1CD2" w:rsidRPr="004A426F">
        <w:rPr>
          <w:b/>
          <w:sz w:val="22"/>
          <w:szCs w:val="22"/>
        </w:rPr>
        <w:t>Павинского сельского поселения                                       А.П. Подобин</w:t>
      </w:r>
    </w:p>
    <w:p w:rsidR="009F1CD2" w:rsidRDefault="009F1CD2" w:rsidP="004A426F">
      <w:pPr>
        <w:jc w:val="right"/>
        <w:rPr>
          <w:sz w:val="28"/>
        </w:rPr>
      </w:pPr>
    </w:p>
    <w:p w:rsidR="009F1CD2" w:rsidRDefault="009F1CD2" w:rsidP="004A426F">
      <w:pPr>
        <w:jc w:val="right"/>
      </w:pPr>
      <w:r>
        <w:t xml:space="preserve">Приложение № 1  </w:t>
      </w:r>
    </w:p>
    <w:p w:rsidR="009F1CD2" w:rsidRDefault="009F1CD2" w:rsidP="004A426F">
      <w:pPr>
        <w:jc w:val="right"/>
      </w:pPr>
      <w:r>
        <w:t>к постановлению администрации</w:t>
      </w:r>
    </w:p>
    <w:p w:rsidR="009F1CD2" w:rsidRDefault="009F1CD2" w:rsidP="004A426F">
      <w:pPr>
        <w:jc w:val="right"/>
      </w:pPr>
      <w:r>
        <w:t xml:space="preserve"> Павинского сельского поселения </w:t>
      </w:r>
    </w:p>
    <w:p w:rsidR="009F1CD2" w:rsidRDefault="009F1CD2" w:rsidP="004A426F">
      <w:pPr>
        <w:jc w:val="right"/>
      </w:pPr>
      <w:r>
        <w:t>от 31.12.2015 № 137</w:t>
      </w:r>
    </w:p>
    <w:p w:rsidR="009F1CD2" w:rsidRDefault="009F1CD2" w:rsidP="004A426F">
      <w:pPr>
        <w:jc w:val="center"/>
        <w:rPr>
          <w:sz w:val="24"/>
        </w:rPr>
      </w:pPr>
      <w:r>
        <w:rPr>
          <w:sz w:val="24"/>
        </w:rPr>
        <w:t xml:space="preserve">Методика определения платы за использование муниципального имущества </w:t>
      </w:r>
    </w:p>
    <w:p w:rsidR="009F1CD2" w:rsidRDefault="009F1CD2" w:rsidP="004A426F">
      <w:pPr>
        <w:jc w:val="center"/>
        <w:rPr>
          <w:sz w:val="24"/>
        </w:rPr>
      </w:pPr>
      <w:r>
        <w:rPr>
          <w:sz w:val="24"/>
        </w:rPr>
        <w:t>Павинского сельского поселения.</w:t>
      </w:r>
    </w:p>
    <w:p w:rsidR="009F1CD2" w:rsidRDefault="009F1CD2" w:rsidP="004A426F">
      <w:pPr>
        <w:jc w:val="center"/>
        <w:rPr>
          <w:sz w:val="24"/>
        </w:rPr>
      </w:pPr>
    </w:p>
    <w:p w:rsidR="009F1CD2" w:rsidRDefault="009F1CD2" w:rsidP="004A426F">
      <w:pPr>
        <w:pStyle w:val="aff0"/>
        <w:numPr>
          <w:ilvl w:val="0"/>
          <w:numId w:val="21"/>
        </w:numPr>
        <w:spacing w:after="0" w:line="360" w:lineRule="auto"/>
        <w:jc w:val="center"/>
        <w:rPr>
          <w:b/>
        </w:rPr>
      </w:pPr>
      <w:r>
        <w:rPr>
          <w:b/>
        </w:rPr>
        <w:t>Арендная плата за здания (помещения)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Общие положения: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Полное наименование арендатора 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ИНН ___________________________________________________________________________ 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Адрес арендатора ________________________________________________________________ 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Расчетный счет __________________________________________________________________  Наименование объекта, имущества, передаваемого в аренду: ___________________________ 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gramStart"/>
      <w:r w:rsidRPr="004A426F">
        <w:rPr>
          <w:rFonts w:ascii="Times New Roman" w:hAnsi="Times New Roman"/>
        </w:rPr>
        <w:t>Место нахождение</w:t>
      </w:r>
      <w:proofErr w:type="gramEnd"/>
      <w:r w:rsidRPr="004A426F">
        <w:rPr>
          <w:rFonts w:ascii="Times New Roman" w:hAnsi="Times New Roman"/>
        </w:rPr>
        <w:t xml:space="preserve"> арендуемого объекта, имущества; __________________________________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Показатели для определения арендной платы: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Площадь здания (помещения) (S), кв</w:t>
      </w:r>
      <w:proofErr w:type="gramStart"/>
      <w:r w:rsidRPr="004A426F">
        <w:rPr>
          <w:rFonts w:ascii="Times New Roman" w:hAnsi="Times New Roman"/>
        </w:rPr>
        <w:t>.м</w:t>
      </w:r>
      <w:proofErr w:type="gramEnd"/>
      <w:r w:rsidRPr="004A426F">
        <w:rPr>
          <w:rFonts w:ascii="Times New Roman" w:hAnsi="Times New Roman"/>
        </w:rPr>
        <w:t xml:space="preserve"> ______________________________________________ 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Базовая величина стоимости 1 кв.м. (</w:t>
      </w:r>
      <w:proofErr w:type="spellStart"/>
      <w:proofErr w:type="gramStart"/>
      <w:r w:rsidRPr="004A426F">
        <w:rPr>
          <w:rFonts w:ascii="Times New Roman" w:hAnsi="Times New Roman"/>
        </w:rPr>
        <w:t>Сб</w:t>
      </w:r>
      <w:proofErr w:type="spellEnd"/>
      <w:proofErr w:type="gramEnd"/>
      <w:r w:rsidRPr="004A426F">
        <w:rPr>
          <w:rFonts w:ascii="Times New Roman" w:hAnsi="Times New Roman"/>
        </w:rPr>
        <w:t>) принимается 418,70 рублей.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Повышающие и понижающие коэффициенты: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3.1. </w:t>
      </w:r>
      <w:proofErr w:type="gramStart"/>
      <w:r w:rsidRPr="004A426F">
        <w:rPr>
          <w:rFonts w:ascii="Times New Roman" w:hAnsi="Times New Roman"/>
        </w:rPr>
        <w:t>Коэффициент вида строительного материала (по виду материала стен здания (помещения), (</w:t>
      </w:r>
      <w:r w:rsidRPr="004A426F">
        <w:rPr>
          <w:rFonts w:ascii="Times New Roman" w:hAnsi="Times New Roman"/>
          <w:i/>
        </w:rPr>
        <w:t>Км.):</w:t>
      </w:r>
      <w:proofErr w:type="gramEnd"/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кирпич – 1,5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железобетон – 1,2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в) </w:t>
      </w:r>
      <w:proofErr w:type="gramStart"/>
      <w:r w:rsidRPr="004A426F">
        <w:rPr>
          <w:rFonts w:ascii="Times New Roman" w:hAnsi="Times New Roman"/>
        </w:rPr>
        <w:t>комбинированные</w:t>
      </w:r>
      <w:proofErr w:type="gramEnd"/>
      <w:r w:rsidRPr="004A426F">
        <w:rPr>
          <w:rFonts w:ascii="Times New Roman" w:hAnsi="Times New Roman"/>
        </w:rPr>
        <w:t xml:space="preserve"> (кирпич, ж/бетон, дерево) – 0,9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г) дерево – 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д</w:t>
      </w:r>
      <w:proofErr w:type="spellEnd"/>
      <w:r w:rsidRPr="004A426F">
        <w:rPr>
          <w:rFonts w:ascii="Times New Roman" w:hAnsi="Times New Roman"/>
        </w:rPr>
        <w:t>) прочие – 0,8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Коэффициент типа здания (помещения), (</w:t>
      </w:r>
      <w:r w:rsidRPr="004A426F">
        <w:rPr>
          <w:rFonts w:ascii="Times New Roman" w:hAnsi="Times New Roman"/>
          <w:i/>
        </w:rPr>
        <w:t>Кт</w:t>
      </w:r>
      <w:r w:rsidRPr="004A426F">
        <w:rPr>
          <w:rFonts w:ascii="Times New Roman" w:hAnsi="Times New Roman"/>
        </w:rPr>
        <w:t>.):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административное  – 2,0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lastRenderedPageBreak/>
        <w:t>б) торговое – 1,5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производственное – 1,2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г) складское – 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д</w:t>
      </w:r>
      <w:proofErr w:type="spellEnd"/>
      <w:r w:rsidRPr="004A426F">
        <w:rPr>
          <w:rFonts w:ascii="Times New Roman" w:hAnsi="Times New Roman"/>
        </w:rPr>
        <w:t>) гараж – 1,5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у) прочие – 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Коэффициент территориальной зоны расположения здания (помещения) (</w:t>
      </w:r>
      <w:proofErr w:type="spellStart"/>
      <w:r w:rsidRPr="004A426F">
        <w:rPr>
          <w:rFonts w:ascii="Times New Roman" w:hAnsi="Times New Roman"/>
          <w:i/>
        </w:rPr>
        <w:t>Кз</w:t>
      </w:r>
      <w:proofErr w:type="spellEnd"/>
      <w:r w:rsidRPr="004A426F">
        <w:rPr>
          <w:rFonts w:ascii="Times New Roman" w:hAnsi="Times New Roman"/>
        </w:rPr>
        <w:t>.):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 1 зона (с. Павино) – 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2 зона (за чертой н.п.с. Павино) – 0,5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Коэффициент цели использования здания (помещения), (</w:t>
      </w:r>
      <w:proofErr w:type="spellStart"/>
      <w:r w:rsidRPr="004A426F">
        <w:rPr>
          <w:rFonts w:ascii="Times New Roman" w:hAnsi="Times New Roman"/>
          <w:i/>
        </w:rPr>
        <w:t>Кц.и</w:t>
      </w:r>
      <w:proofErr w:type="spellEnd"/>
      <w:r w:rsidRPr="004A426F">
        <w:rPr>
          <w:rFonts w:ascii="Times New Roman" w:hAnsi="Times New Roman"/>
        </w:rPr>
        <w:t>.):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1,5 – торговля продовольственными непродовольственными товарами, предоставление услуг сотовой и радиотелефонной связи, аптечные пункты, лесопромышленная деятельность (деревообработка);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1,3 – парикмахерские, изготовление и ремонт швейных трикотажных изделий, ремонт обуви, ремонт часов, ремонт  бытовой техники, ритуальные услуги;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1,1 – буфеты в учреждениях образования, здравоохранения, гаражи;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г)  0,9 – отделы и службы государственных, федеральных учреждений;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д</w:t>
      </w:r>
      <w:proofErr w:type="spellEnd"/>
      <w:r w:rsidRPr="004A426F">
        <w:rPr>
          <w:rFonts w:ascii="Times New Roman" w:hAnsi="Times New Roman"/>
        </w:rPr>
        <w:t>) 1,0 – другие виды использования помещений, не вошедшие в настоящий перечень.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Для помещений общего назначения (коридоры, санузлы, вспомогательные, подсобные) применяется коэффициент по основной цели использования.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Коэффициент качества нежилого помещения (</w:t>
      </w:r>
      <w:proofErr w:type="gramStart"/>
      <w:r w:rsidRPr="004A426F">
        <w:rPr>
          <w:rFonts w:ascii="Times New Roman" w:hAnsi="Times New Roman"/>
          <w:i/>
        </w:rPr>
        <w:t>Кн.ж</w:t>
      </w:r>
      <w:proofErr w:type="gramEnd"/>
      <w:r w:rsidRPr="004A426F">
        <w:rPr>
          <w:rFonts w:ascii="Times New Roman" w:hAnsi="Times New Roman"/>
          <w:i/>
        </w:rPr>
        <w:t>.):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Кн.ж.=</w:t>
      </w:r>
      <w:proofErr w:type="spellEnd"/>
      <w:r w:rsidRPr="004A426F">
        <w:rPr>
          <w:rFonts w:ascii="Times New Roman" w:hAnsi="Times New Roman"/>
        </w:rPr>
        <w:t xml:space="preserve"> (Кн.ж.1</w:t>
      </w:r>
      <w:proofErr w:type="gramStart"/>
      <w:r w:rsidRPr="004A426F">
        <w:rPr>
          <w:rFonts w:ascii="Times New Roman" w:hAnsi="Times New Roman"/>
        </w:rPr>
        <w:t>+К</w:t>
      </w:r>
      <w:proofErr w:type="gramEnd"/>
      <w:r w:rsidRPr="004A426F">
        <w:rPr>
          <w:rFonts w:ascii="Times New Roman" w:hAnsi="Times New Roman"/>
        </w:rPr>
        <w:t>н.ж.2+ Кн.ж.3+Кн.ж.4):4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gramStart"/>
      <w:r w:rsidRPr="004A426F">
        <w:rPr>
          <w:rFonts w:ascii="Times New Roman" w:hAnsi="Times New Roman"/>
          <w:i/>
        </w:rPr>
        <w:t>Кн.ж</w:t>
      </w:r>
      <w:proofErr w:type="gramEnd"/>
      <w:r w:rsidRPr="004A426F">
        <w:rPr>
          <w:rFonts w:ascii="Times New Roman" w:hAnsi="Times New Roman"/>
          <w:i/>
        </w:rPr>
        <w:t>. 1</w:t>
      </w:r>
      <w:r w:rsidRPr="004A426F">
        <w:rPr>
          <w:rFonts w:ascii="Times New Roman" w:hAnsi="Times New Roman"/>
        </w:rPr>
        <w:t xml:space="preserve"> – расположение помещения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отдельно стоящее здание – 1,2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встроен</w:t>
      </w:r>
      <w:proofErr w:type="gramStart"/>
      <w:r w:rsidRPr="004A426F">
        <w:rPr>
          <w:rFonts w:ascii="Times New Roman" w:hAnsi="Times New Roman"/>
        </w:rPr>
        <w:t>о-</w:t>
      </w:r>
      <w:proofErr w:type="gramEnd"/>
      <w:r w:rsidRPr="004A426F">
        <w:rPr>
          <w:rFonts w:ascii="Times New Roman" w:hAnsi="Times New Roman"/>
        </w:rPr>
        <w:t xml:space="preserve"> пристроенное помещение  – 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цокольный этаж – 0,9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gramStart"/>
      <w:r w:rsidRPr="004A426F">
        <w:rPr>
          <w:rFonts w:ascii="Times New Roman" w:hAnsi="Times New Roman"/>
          <w:i/>
        </w:rPr>
        <w:t>Кн.ж</w:t>
      </w:r>
      <w:proofErr w:type="gramEnd"/>
      <w:r w:rsidRPr="004A426F">
        <w:rPr>
          <w:rFonts w:ascii="Times New Roman" w:hAnsi="Times New Roman"/>
          <w:i/>
        </w:rPr>
        <w:t>. 2</w:t>
      </w:r>
      <w:r w:rsidRPr="004A426F">
        <w:rPr>
          <w:rFonts w:ascii="Times New Roman" w:hAnsi="Times New Roman"/>
        </w:rPr>
        <w:t xml:space="preserve"> – степень технического обустройства: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наличие водопровода, канализации, горячей воды и центрального отопления  – 1,1;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наличие водопровода, канализации и центрального отопления –1,0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наличие водопровода и центрального отопления – 0,5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г) прочие – 0,3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д</w:t>
      </w:r>
      <w:proofErr w:type="spellEnd"/>
      <w:r w:rsidRPr="004A426F">
        <w:rPr>
          <w:rFonts w:ascii="Times New Roman" w:hAnsi="Times New Roman"/>
        </w:rPr>
        <w:t>) без коммунального обеспечения – 0,0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gramStart"/>
      <w:r w:rsidRPr="004A426F">
        <w:rPr>
          <w:rFonts w:ascii="Times New Roman" w:hAnsi="Times New Roman"/>
          <w:i/>
        </w:rPr>
        <w:t>Кн.ж</w:t>
      </w:r>
      <w:proofErr w:type="gramEnd"/>
      <w:r w:rsidRPr="004A426F">
        <w:rPr>
          <w:rFonts w:ascii="Times New Roman" w:hAnsi="Times New Roman"/>
          <w:i/>
        </w:rPr>
        <w:t>.3</w:t>
      </w:r>
      <w:r w:rsidRPr="004A426F">
        <w:rPr>
          <w:rFonts w:ascii="Times New Roman" w:hAnsi="Times New Roman"/>
        </w:rPr>
        <w:t xml:space="preserve"> – высота потолков в помещении (средняя):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свыше 3 м. –1,1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от 2.6 м. до 3 м. –1,0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менее 2,6 – 0,0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3.5.4. </w:t>
      </w:r>
      <w:proofErr w:type="gramStart"/>
      <w:r w:rsidRPr="004A426F">
        <w:rPr>
          <w:rFonts w:ascii="Times New Roman" w:hAnsi="Times New Roman"/>
          <w:i/>
        </w:rPr>
        <w:t>Кн.ж</w:t>
      </w:r>
      <w:proofErr w:type="gramEnd"/>
      <w:r w:rsidRPr="004A426F">
        <w:rPr>
          <w:rFonts w:ascii="Times New Roman" w:hAnsi="Times New Roman"/>
          <w:i/>
        </w:rPr>
        <w:t>. 4</w:t>
      </w:r>
      <w:r w:rsidRPr="004A426F">
        <w:rPr>
          <w:rFonts w:ascii="Times New Roman" w:hAnsi="Times New Roman"/>
        </w:rPr>
        <w:t xml:space="preserve"> – удобство коммерческого использования: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наличие транспортной инфраструктуры (подъездные пути с твердым покрытием) –1,0;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отсутствие транспортной инфраструктуры (грунтовые дороги) – 0,5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Специальный коэффициент (</w:t>
      </w:r>
      <w:proofErr w:type="spellStart"/>
      <w:r w:rsidRPr="004A426F">
        <w:rPr>
          <w:rFonts w:ascii="Times New Roman" w:hAnsi="Times New Roman"/>
          <w:i/>
        </w:rPr>
        <w:t>Кспец</w:t>
      </w:r>
      <w:proofErr w:type="spellEnd"/>
      <w:r w:rsidRPr="004A426F">
        <w:rPr>
          <w:rFonts w:ascii="Times New Roman" w:hAnsi="Times New Roman"/>
          <w:i/>
        </w:rPr>
        <w:t>.):</w:t>
      </w:r>
      <w:r w:rsidRPr="004A426F">
        <w:rPr>
          <w:rFonts w:ascii="Times New Roman" w:hAnsi="Times New Roman"/>
        </w:rPr>
        <w:t xml:space="preserve"> Значение </w:t>
      </w:r>
      <w:proofErr w:type="spellStart"/>
      <w:r w:rsidRPr="004A426F">
        <w:rPr>
          <w:rFonts w:ascii="Times New Roman" w:hAnsi="Times New Roman"/>
          <w:i/>
        </w:rPr>
        <w:t>Кспец</w:t>
      </w:r>
      <w:proofErr w:type="spellEnd"/>
      <w:r w:rsidRPr="004A426F">
        <w:rPr>
          <w:rFonts w:ascii="Times New Roman" w:hAnsi="Times New Roman"/>
        </w:rPr>
        <w:t>. устанавливается с учетом предложений аукционной комиссии администрации Павинского сельского поселения в размере от 0,1 до 1,0;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Годовая арендная плата за здания (помещения) (</w:t>
      </w:r>
      <w:proofErr w:type="spellStart"/>
      <w:r w:rsidRPr="004A426F">
        <w:rPr>
          <w:rFonts w:ascii="Times New Roman" w:hAnsi="Times New Roman"/>
          <w:i/>
        </w:rPr>
        <w:t>Ап</w:t>
      </w:r>
      <w:proofErr w:type="spellEnd"/>
      <w:r w:rsidRPr="004A426F">
        <w:rPr>
          <w:rFonts w:ascii="Times New Roman" w:hAnsi="Times New Roman"/>
        </w:rPr>
        <w:t>) в рублях рассчитывается по формуле: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Ап=</w:t>
      </w:r>
      <w:proofErr w:type="spellEnd"/>
      <w:r w:rsidRPr="004A426F">
        <w:rPr>
          <w:rFonts w:ascii="Times New Roman" w:hAnsi="Times New Roman"/>
        </w:rPr>
        <w:t xml:space="preserve"> S·(</w:t>
      </w:r>
      <w:proofErr w:type="spellStart"/>
      <w:r w:rsidRPr="004A426F">
        <w:rPr>
          <w:rFonts w:ascii="Times New Roman" w:hAnsi="Times New Roman"/>
        </w:rPr>
        <w:t>Сб</w:t>
      </w:r>
      <w:proofErr w:type="spellEnd"/>
      <w:r w:rsidRPr="004A426F">
        <w:rPr>
          <w:rFonts w:ascii="Times New Roman" w:hAnsi="Times New Roman"/>
        </w:rPr>
        <w:t>·Км·Кт·</w:t>
      </w:r>
      <w:proofErr w:type="spellStart"/>
      <w:r w:rsidRPr="004A426F">
        <w:rPr>
          <w:rFonts w:ascii="Times New Roman" w:hAnsi="Times New Roman"/>
        </w:rPr>
        <w:t>Кз</w:t>
      </w:r>
      <w:proofErr w:type="spellEnd"/>
      <w:r w:rsidRPr="004A426F">
        <w:rPr>
          <w:rFonts w:ascii="Times New Roman" w:hAnsi="Times New Roman"/>
        </w:rPr>
        <w:t>·</w:t>
      </w:r>
      <w:proofErr w:type="spellStart"/>
      <w:r w:rsidRPr="004A426F">
        <w:rPr>
          <w:rFonts w:ascii="Times New Roman" w:hAnsi="Times New Roman"/>
        </w:rPr>
        <w:t>Кц.и</w:t>
      </w:r>
      <w:proofErr w:type="spellEnd"/>
      <w:r w:rsidRPr="004A426F">
        <w:rPr>
          <w:rFonts w:ascii="Times New Roman" w:hAnsi="Times New Roman"/>
        </w:rPr>
        <w:t>. ·Кн</w:t>
      </w:r>
      <w:proofErr w:type="gramStart"/>
      <w:r w:rsidRPr="004A426F">
        <w:rPr>
          <w:rFonts w:ascii="Times New Roman" w:hAnsi="Times New Roman"/>
        </w:rPr>
        <w:t>.Ж</w:t>
      </w:r>
      <w:proofErr w:type="gramEnd"/>
      <w:r w:rsidRPr="004A426F">
        <w:rPr>
          <w:rFonts w:ascii="Times New Roman" w:hAnsi="Times New Roman"/>
        </w:rPr>
        <w:t>) ·</w:t>
      </w:r>
      <w:proofErr w:type="spellStart"/>
      <w:r w:rsidRPr="004A426F">
        <w:rPr>
          <w:rFonts w:ascii="Times New Roman" w:hAnsi="Times New Roman"/>
        </w:rPr>
        <w:t>Кспец</w:t>
      </w:r>
      <w:proofErr w:type="spellEnd"/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Суммы ежемесячных платежей в рублях определяется по формуле: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  <w:i/>
        </w:rPr>
        <w:t xml:space="preserve">Ап:12.              </w:t>
      </w:r>
      <w:r w:rsidRPr="004A426F">
        <w:rPr>
          <w:rFonts w:ascii="Times New Roman" w:hAnsi="Times New Roman"/>
        </w:rPr>
        <w:t xml:space="preserve">где 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  <w:i/>
        </w:rPr>
        <w:t>Ап</w:t>
      </w:r>
      <w:proofErr w:type="spellEnd"/>
      <w:r w:rsidRPr="004A426F">
        <w:rPr>
          <w:rFonts w:ascii="Times New Roman" w:hAnsi="Times New Roman"/>
        </w:rPr>
        <w:t xml:space="preserve"> </w:t>
      </w:r>
      <w:proofErr w:type="gramStart"/>
      <w:r w:rsidRPr="004A426F">
        <w:rPr>
          <w:rFonts w:ascii="Times New Roman" w:hAnsi="Times New Roman"/>
        </w:rPr>
        <w:t>–а</w:t>
      </w:r>
      <w:proofErr w:type="gramEnd"/>
      <w:r w:rsidRPr="004A426F">
        <w:rPr>
          <w:rFonts w:ascii="Times New Roman" w:hAnsi="Times New Roman"/>
        </w:rPr>
        <w:t>рендная плата в год,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  <w:i/>
        </w:rPr>
        <w:t>12</w:t>
      </w:r>
      <w:r w:rsidRPr="004A426F">
        <w:rPr>
          <w:rFonts w:ascii="Times New Roman" w:hAnsi="Times New Roman"/>
        </w:rPr>
        <w:t xml:space="preserve"> –количество месяцев в году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Порядок и условия возмещения расходов по эксплуатации, содержанию, сохранности и страхованию арендуемого имущества, расчеты за коммунальные услуги определяются между арендаторами и  балансодержателями муниципального имущества (либо со специализированной организацией в порядке, согласованным балансодержателем) путем заключения соответствующих договоров.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II. Арендная плата за имущественные комплексы и движимое имущество.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Арендная плата в год за имущественные комплексы и движимое имущество устанавливается в размере  фиксированной величины, исчисляемой в  процентах от полной восстановительной стоимости имущества в действующих ценах в зависимости от сферы деятельности предприятия-арендатора.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За муниципальное имущество, передаваемое в текущую аренду: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lastRenderedPageBreak/>
        <w:t>а) промышленность –1-3%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строительство –1-3%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бытовое обслуживание населения –1-3%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г) торговля – 1-5%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spellStart"/>
      <w:r w:rsidRPr="004A426F">
        <w:rPr>
          <w:rFonts w:ascii="Times New Roman" w:hAnsi="Times New Roman"/>
        </w:rPr>
        <w:t>д</w:t>
      </w:r>
      <w:proofErr w:type="spellEnd"/>
      <w:r w:rsidRPr="004A426F">
        <w:rPr>
          <w:rFonts w:ascii="Times New Roman" w:hAnsi="Times New Roman"/>
        </w:rPr>
        <w:t>) прочая коммерческая деятельность –1-10%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е) некоммерческая деятельность – 0,5-2%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Конкретная величина процента устанавливается распоряжением администрации Павинского сельского поселения на основании решения аукционной комиссии администрации Павинского сельского поселения в зависимости от вида деятельности, отрасли и цели использования.   В отдельных случаях при заключении договора аренды, договора найма, учитывая финансовое состояние арендатора, процент может быть установлен по договоренности сторон, но не ниже 0,5%.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proofErr w:type="gramStart"/>
      <w:r w:rsidRPr="004A426F">
        <w:rPr>
          <w:rFonts w:ascii="Times New Roman" w:hAnsi="Times New Roman"/>
        </w:rPr>
        <w:t>При</w:t>
      </w:r>
      <w:proofErr w:type="gramEnd"/>
      <w:r w:rsidRPr="004A426F">
        <w:rPr>
          <w:rFonts w:ascii="Times New Roman" w:hAnsi="Times New Roman"/>
        </w:rPr>
        <w:t xml:space="preserve"> сдачи в аренду сложного деревообрабатывающего оборудования применяется специальный коэффициент (</w:t>
      </w:r>
      <w:proofErr w:type="spellStart"/>
      <w:r w:rsidRPr="004A426F">
        <w:rPr>
          <w:rFonts w:ascii="Times New Roman" w:hAnsi="Times New Roman"/>
          <w:i/>
        </w:rPr>
        <w:t>Кспец</w:t>
      </w:r>
      <w:proofErr w:type="spellEnd"/>
      <w:r w:rsidRPr="004A426F">
        <w:rPr>
          <w:rFonts w:ascii="Times New Roman" w:hAnsi="Times New Roman"/>
          <w:i/>
        </w:rPr>
        <w:t>.)</w:t>
      </w:r>
      <w:r w:rsidRPr="004A426F">
        <w:rPr>
          <w:rFonts w:ascii="Times New Roman" w:hAnsi="Times New Roman"/>
        </w:rPr>
        <w:t xml:space="preserve">.  Значение </w:t>
      </w:r>
      <w:proofErr w:type="spellStart"/>
      <w:r w:rsidRPr="004A426F">
        <w:rPr>
          <w:rFonts w:ascii="Times New Roman" w:hAnsi="Times New Roman"/>
          <w:i/>
        </w:rPr>
        <w:t>Кспец</w:t>
      </w:r>
      <w:proofErr w:type="spellEnd"/>
      <w:r w:rsidRPr="004A426F">
        <w:rPr>
          <w:rFonts w:ascii="Times New Roman" w:hAnsi="Times New Roman"/>
        </w:rPr>
        <w:t>. устанавливается с учетом решения аукционной комиссии администрации Павинского сельского поселения в пределах от 1,0 до 5,0.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  <w:b/>
        </w:rPr>
      </w:pPr>
      <w:r w:rsidRPr="004A426F">
        <w:rPr>
          <w:rFonts w:ascii="Times New Roman" w:hAnsi="Times New Roman"/>
          <w:b/>
        </w:rPr>
        <w:t>III. Особые условия расчета  арендной платы.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Администрация  Павинского сельского поселения вправе установить арендную плату с применением рыночного коэффициента (</w:t>
      </w:r>
      <w:proofErr w:type="spellStart"/>
      <w:r w:rsidRPr="004A426F">
        <w:rPr>
          <w:rFonts w:ascii="Times New Roman" w:hAnsi="Times New Roman"/>
          <w:i/>
        </w:rPr>
        <w:t>Крын</w:t>
      </w:r>
      <w:proofErr w:type="spellEnd"/>
      <w:r w:rsidRPr="004A426F">
        <w:rPr>
          <w:rFonts w:ascii="Times New Roman" w:hAnsi="Times New Roman"/>
          <w:i/>
        </w:rPr>
        <w:t>.)</w:t>
      </w:r>
      <w:r w:rsidRPr="004A426F">
        <w:rPr>
          <w:rFonts w:ascii="Times New Roman" w:hAnsi="Times New Roman"/>
        </w:rPr>
        <w:t xml:space="preserve"> в пределах от 0,1 до 10,0.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8.1. Рыночный коэффициент в размере от 0,1 до 1,0 применяется в случаях: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а) передачи в аренду невостребованного имущества, не пользующегося спросом или пользующегося специфическим спросом;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б) передачи в аренду имущества, находящегося в отдаленных населенных пунктах района, либо с отсутствием транспортной и коммунальной инфраструктуры;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в) заключения договоров аренды с государственными, муниципальными учреждениями.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 xml:space="preserve"> Рыночный коэффициент в размере от 1,01 до 10,0 применяется в случае целевой передачи в аренду имущества, пользующегося коммерческим спросом (в т.ч. минуя торги на право аренды).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Рыночный коэффициент устанавливается распоряжением администрации Павинского сельского поселения на основании предложений аукционной комиссии администрации Павинского сельского поселения.</w:t>
      </w:r>
    </w:p>
    <w:p w:rsidR="009F1CD2" w:rsidRPr="004A426F" w:rsidRDefault="009F1CD2" w:rsidP="004A426F">
      <w:pPr>
        <w:pStyle w:val="13"/>
        <w:jc w:val="both"/>
        <w:rPr>
          <w:rFonts w:ascii="Times New Roman" w:hAnsi="Times New Roman"/>
        </w:rPr>
      </w:pPr>
      <w:r w:rsidRPr="004A426F">
        <w:rPr>
          <w:rFonts w:ascii="Times New Roman" w:hAnsi="Times New Roman"/>
        </w:rPr>
        <w:t>Размер арендной платы за использование (аренду) муниципального имущества увеличивается не чаще, чем один раз в год на величину роста индекса инфляции и индекса роста потребительских цен.</w:t>
      </w: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9F1CD2" w:rsidRPr="00D6457A" w:rsidRDefault="009F1CD2" w:rsidP="00D6457A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9F1CD2" w:rsidRPr="001F358F" w:rsidRDefault="009F1CD2" w:rsidP="001F358F">
      <w:pPr>
        <w:jc w:val="both"/>
        <w:rPr>
          <w:kern w:val="2"/>
          <w:lang w:eastAsia="ar-SA"/>
        </w:rPr>
      </w:pPr>
    </w:p>
    <w:p w:rsidR="009F1CD2" w:rsidRPr="001F358F" w:rsidRDefault="009F1CD2" w:rsidP="001F358F">
      <w:pPr>
        <w:pStyle w:val="a4"/>
        <w:rPr>
          <w:szCs w:val="24"/>
          <w:lang w:val="ru-RU"/>
        </w:rPr>
      </w:pPr>
    </w:p>
    <w:p w:rsidR="009F1CD2" w:rsidRPr="001F358F" w:rsidRDefault="009F1CD2" w:rsidP="001F358F">
      <w:pPr>
        <w:pStyle w:val="a4"/>
        <w:rPr>
          <w:szCs w:val="24"/>
          <w:lang w:val="ru-RU"/>
        </w:rPr>
      </w:pPr>
    </w:p>
    <w:p w:rsidR="009F1CD2" w:rsidRPr="001F358F" w:rsidRDefault="009F1CD2" w:rsidP="001F358F">
      <w:pPr>
        <w:pStyle w:val="a4"/>
        <w:rPr>
          <w:szCs w:val="24"/>
          <w:lang w:val="ru-RU"/>
        </w:rPr>
      </w:pPr>
    </w:p>
    <w:p w:rsidR="009F1CD2" w:rsidRPr="001F358F" w:rsidRDefault="009F1CD2" w:rsidP="001F358F">
      <w:pPr>
        <w:pStyle w:val="a4"/>
        <w:rPr>
          <w:szCs w:val="24"/>
          <w:lang w:val="ru-RU"/>
        </w:rPr>
      </w:pPr>
    </w:p>
    <w:p w:rsidR="009F1CD2" w:rsidRDefault="009F1CD2" w:rsidP="001F358F"/>
    <w:p w:rsidR="009F1CD2" w:rsidRDefault="009F1CD2" w:rsidP="001F358F">
      <w:pPr>
        <w:ind w:left="4956" w:right="535"/>
        <w:jc w:val="center"/>
        <w:rPr>
          <w:rFonts w:ascii="Arial" w:hAnsi="Arial" w:cs="Tahoma"/>
          <w:sz w:val="28"/>
          <w:szCs w:val="28"/>
        </w:rPr>
      </w:pPr>
    </w:p>
    <w:p w:rsidR="009F1CD2" w:rsidRDefault="009F1CD2" w:rsidP="001F358F">
      <w:pPr>
        <w:ind w:left="60" w:right="525"/>
        <w:jc w:val="center"/>
        <w:rPr>
          <w:rFonts w:ascii="Arial" w:hAnsi="Arial" w:cs="Tahoma"/>
          <w:sz w:val="28"/>
          <w:szCs w:val="28"/>
        </w:rPr>
      </w:pPr>
    </w:p>
    <w:p w:rsidR="009F1CD2" w:rsidRPr="00061FEC" w:rsidRDefault="009F1CD2" w:rsidP="00061637">
      <w:pPr>
        <w:jc w:val="both"/>
        <w:rPr>
          <w:sz w:val="24"/>
        </w:rPr>
      </w:pPr>
    </w:p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Default="009F1CD2" w:rsidP="00935BBE"/>
    <w:p w:rsidR="009F1CD2" w:rsidRPr="000C317F" w:rsidRDefault="009F1CD2" w:rsidP="000C317F">
      <w:pPr>
        <w:jc w:val="both"/>
        <w:outlineLvl w:val="2"/>
        <w:rPr>
          <w:color w:val="000000"/>
          <w:sz w:val="28"/>
          <w:szCs w:val="28"/>
        </w:rPr>
      </w:pPr>
    </w:p>
    <w:p w:rsidR="009F1CD2" w:rsidRPr="000C317F" w:rsidRDefault="009F1CD2" w:rsidP="000C317F">
      <w:pPr>
        <w:rPr>
          <w:color w:val="000000"/>
          <w:sz w:val="28"/>
          <w:szCs w:val="28"/>
        </w:rPr>
      </w:pPr>
    </w:p>
    <w:p w:rsidR="009F1CD2" w:rsidRPr="000C317F" w:rsidRDefault="009F1CD2">
      <w:pPr>
        <w:rPr>
          <w:b/>
        </w:rPr>
      </w:pPr>
    </w:p>
    <w:p w:rsidR="009F1CD2" w:rsidRPr="000C317F" w:rsidRDefault="009F1CD2">
      <w:pPr>
        <w:rPr>
          <w:b/>
        </w:rPr>
      </w:pPr>
    </w:p>
    <w:p w:rsidR="009F1CD2" w:rsidRPr="000C317F" w:rsidRDefault="009F1CD2"/>
    <w:p w:rsidR="009F1CD2" w:rsidRPr="000C317F" w:rsidRDefault="009F1CD2"/>
    <w:p w:rsidR="009F1CD2" w:rsidRPr="000C317F" w:rsidRDefault="009F1CD2"/>
    <w:p w:rsidR="009F1CD2" w:rsidRPr="000C317F" w:rsidRDefault="009F1CD2"/>
    <w:p w:rsidR="009F1CD2" w:rsidRPr="000C317F" w:rsidRDefault="009F1CD2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5"/>
        <w:gridCol w:w="1750"/>
        <w:gridCol w:w="3625"/>
      </w:tblGrid>
      <w:tr w:rsidR="009F1CD2" w:rsidRPr="000C317F" w:rsidTr="006A6890">
        <w:trPr>
          <w:trHeight w:val="860"/>
        </w:trPr>
        <w:tc>
          <w:tcPr>
            <w:tcW w:w="4015" w:type="dxa"/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9F1CD2" w:rsidRPr="000C317F" w:rsidRDefault="009F1CD2" w:rsidP="00137C2F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Ответственный за выпуск – секретарь делопроизводства </w:t>
            </w:r>
            <w:proofErr w:type="spellStart"/>
            <w:r w:rsidRPr="000C317F">
              <w:rPr>
                <w:rFonts w:ascii="Times New Roman" w:hAnsi="Times New Roman"/>
                <w:lang w:val="ru-RU"/>
              </w:rPr>
              <w:t>ВеселоваТ.А</w:t>
            </w:r>
            <w:proofErr w:type="spellEnd"/>
            <w:r w:rsidRPr="000C31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9F1CD2" w:rsidRPr="000C317F" w:rsidRDefault="009F1CD2"/>
    <w:p w:rsidR="009F1CD2" w:rsidRPr="000C317F" w:rsidRDefault="009F1CD2"/>
    <w:sectPr w:rsidR="009F1CD2" w:rsidRPr="000C317F" w:rsidSect="000C317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D2" w:rsidRDefault="009F1CD2" w:rsidP="00D724AB">
      <w:r>
        <w:separator/>
      </w:r>
    </w:p>
  </w:endnote>
  <w:endnote w:type="continuationSeparator" w:id="1">
    <w:p w:rsidR="009F1CD2" w:rsidRDefault="009F1CD2" w:rsidP="00D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D2" w:rsidRDefault="008E7243">
    <w:pPr>
      <w:pStyle w:val="af6"/>
      <w:jc w:val="right"/>
    </w:pPr>
    <w:fldSimple w:instr="PAGE   \* MERGEFORMAT">
      <w:r w:rsidR="00383E0E">
        <w:rPr>
          <w:noProof/>
        </w:rPr>
        <w:t>1</w:t>
      </w:r>
    </w:fldSimple>
  </w:p>
  <w:p w:rsidR="009F1CD2" w:rsidRDefault="009F1CD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D2" w:rsidRDefault="009F1CD2" w:rsidP="00D724AB">
      <w:r>
        <w:separator/>
      </w:r>
    </w:p>
  </w:footnote>
  <w:footnote w:type="continuationSeparator" w:id="1">
    <w:p w:rsidR="009F1CD2" w:rsidRDefault="009F1CD2" w:rsidP="00D7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0A2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58A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4B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C86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AE2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7C3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06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847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>
    <w:nsid w:val="27FC3A2E"/>
    <w:multiLevelType w:val="multilevel"/>
    <w:tmpl w:val="91FCF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B95C16"/>
    <w:multiLevelType w:val="multilevel"/>
    <w:tmpl w:val="CC86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2343C45"/>
    <w:multiLevelType w:val="hybridMultilevel"/>
    <w:tmpl w:val="BF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76F26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8"/>
  </w:num>
  <w:num w:numId="23">
    <w:abstractNumId w:val="17"/>
  </w:num>
  <w:num w:numId="2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4AB"/>
    <w:rsid w:val="000049BA"/>
    <w:rsid w:val="00004ABC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D95"/>
    <w:rsid w:val="00093E8D"/>
    <w:rsid w:val="000B5A18"/>
    <w:rsid w:val="000B784A"/>
    <w:rsid w:val="000C317F"/>
    <w:rsid w:val="000E1F3E"/>
    <w:rsid w:val="000E240A"/>
    <w:rsid w:val="000F433A"/>
    <w:rsid w:val="001058CC"/>
    <w:rsid w:val="00107A19"/>
    <w:rsid w:val="00111D43"/>
    <w:rsid w:val="00113CC0"/>
    <w:rsid w:val="00124233"/>
    <w:rsid w:val="001245F0"/>
    <w:rsid w:val="00126CBE"/>
    <w:rsid w:val="001272E3"/>
    <w:rsid w:val="0013039F"/>
    <w:rsid w:val="00130EEC"/>
    <w:rsid w:val="00137C2F"/>
    <w:rsid w:val="00147582"/>
    <w:rsid w:val="00155461"/>
    <w:rsid w:val="001613CA"/>
    <w:rsid w:val="00161AC5"/>
    <w:rsid w:val="00167A7F"/>
    <w:rsid w:val="001742A9"/>
    <w:rsid w:val="00195F95"/>
    <w:rsid w:val="001978F2"/>
    <w:rsid w:val="001C4EA1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72A76"/>
    <w:rsid w:val="0028611A"/>
    <w:rsid w:val="002A4AB8"/>
    <w:rsid w:val="002B525B"/>
    <w:rsid w:val="002D20F7"/>
    <w:rsid w:val="002D7036"/>
    <w:rsid w:val="002E0C51"/>
    <w:rsid w:val="002F41F2"/>
    <w:rsid w:val="00304091"/>
    <w:rsid w:val="00314652"/>
    <w:rsid w:val="003205BA"/>
    <w:rsid w:val="0032218A"/>
    <w:rsid w:val="003419D1"/>
    <w:rsid w:val="00347409"/>
    <w:rsid w:val="00365BA7"/>
    <w:rsid w:val="00373482"/>
    <w:rsid w:val="00377F36"/>
    <w:rsid w:val="00383851"/>
    <w:rsid w:val="00383E0E"/>
    <w:rsid w:val="00383FF8"/>
    <w:rsid w:val="00384B50"/>
    <w:rsid w:val="00386333"/>
    <w:rsid w:val="003937CE"/>
    <w:rsid w:val="00397E20"/>
    <w:rsid w:val="003A15AC"/>
    <w:rsid w:val="003C4D72"/>
    <w:rsid w:val="003D2ED6"/>
    <w:rsid w:val="003E1688"/>
    <w:rsid w:val="003E79FE"/>
    <w:rsid w:val="00422120"/>
    <w:rsid w:val="0046165A"/>
    <w:rsid w:val="00462CD4"/>
    <w:rsid w:val="00464C19"/>
    <w:rsid w:val="00470183"/>
    <w:rsid w:val="00473E4E"/>
    <w:rsid w:val="00475E36"/>
    <w:rsid w:val="00480BEB"/>
    <w:rsid w:val="0049382B"/>
    <w:rsid w:val="00495077"/>
    <w:rsid w:val="004A426F"/>
    <w:rsid w:val="004B12AC"/>
    <w:rsid w:val="004E0CCA"/>
    <w:rsid w:val="00503ABC"/>
    <w:rsid w:val="005109CC"/>
    <w:rsid w:val="00530055"/>
    <w:rsid w:val="005341C3"/>
    <w:rsid w:val="00545427"/>
    <w:rsid w:val="005516D6"/>
    <w:rsid w:val="00555700"/>
    <w:rsid w:val="00566C76"/>
    <w:rsid w:val="005750AF"/>
    <w:rsid w:val="00577DEB"/>
    <w:rsid w:val="00583CE9"/>
    <w:rsid w:val="0058624D"/>
    <w:rsid w:val="005946DB"/>
    <w:rsid w:val="005B49F3"/>
    <w:rsid w:val="005C2252"/>
    <w:rsid w:val="005D736B"/>
    <w:rsid w:val="005E378A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5766"/>
    <w:rsid w:val="00687C6E"/>
    <w:rsid w:val="00693E6F"/>
    <w:rsid w:val="006A6890"/>
    <w:rsid w:val="006C27D1"/>
    <w:rsid w:val="006C3DC2"/>
    <w:rsid w:val="006F3388"/>
    <w:rsid w:val="00703A8D"/>
    <w:rsid w:val="00743CC2"/>
    <w:rsid w:val="00751CBD"/>
    <w:rsid w:val="00755055"/>
    <w:rsid w:val="00765A1C"/>
    <w:rsid w:val="00772EE2"/>
    <w:rsid w:val="00776402"/>
    <w:rsid w:val="0078137E"/>
    <w:rsid w:val="00785F53"/>
    <w:rsid w:val="007B5E04"/>
    <w:rsid w:val="007C06AE"/>
    <w:rsid w:val="007C4619"/>
    <w:rsid w:val="007E3D8D"/>
    <w:rsid w:val="007F4F41"/>
    <w:rsid w:val="00810144"/>
    <w:rsid w:val="00860676"/>
    <w:rsid w:val="00881AE5"/>
    <w:rsid w:val="00885A54"/>
    <w:rsid w:val="00890324"/>
    <w:rsid w:val="008940A3"/>
    <w:rsid w:val="008A2FD6"/>
    <w:rsid w:val="008B6A56"/>
    <w:rsid w:val="008B7DB6"/>
    <w:rsid w:val="008C595D"/>
    <w:rsid w:val="008D7DB3"/>
    <w:rsid w:val="008E7243"/>
    <w:rsid w:val="008F2B4F"/>
    <w:rsid w:val="00902D54"/>
    <w:rsid w:val="009144CA"/>
    <w:rsid w:val="00934D23"/>
    <w:rsid w:val="00935BBE"/>
    <w:rsid w:val="00972EF2"/>
    <w:rsid w:val="009A29AD"/>
    <w:rsid w:val="009A54E9"/>
    <w:rsid w:val="009B1FA5"/>
    <w:rsid w:val="009B48DF"/>
    <w:rsid w:val="009F1CD2"/>
    <w:rsid w:val="00A05282"/>
    <w:rsid w:val="00A12C40"/>
    <w:rsid w:val="00A22A0F"/>
    <w:rsid w:val="00A52B35"/>
    <w:rsid w:val="00A57B6D"/>
    <w:rsid w:val="00A614FE"/>
    <w:rsid w:val="00A63FF7"/>
    <w:rsid w:val="00A652FE"/>
    <w:rsid w:val="00A76BA7"/>
    <w:rsid w:val="00A83F41"/>
    <w:rsid w:val="00A87839"/>
    <w:rsid w:val="00A90A66"/>
    <w:rsid w:val="00AA13A9"/>
    <w:rsid w:val="00AA33F3"/>
    <w:rsid w:val="00AA6E67"/>
    <w:rsid w:val="00AB2319"/>
    <w:rsid w:val="00AC265D"/>
    <w:rsid w:val="00AD1F56"/>
    <w:rsid w:val="00AE68E0"/>
    <w:rsid w:val="00AF206B"/>
    <w:rsid w:val="00B112F6"/>
    <w:rsid w:val="00B23492"/>
    <w:rsid w:val="00B31831"/>
    <w:rsid w:val="00B34A94"/>
    <w:rsid w:val="00B35A1A"/>
    <w:rsid w:val="00B53C38"/>
    <w:rsid w:val="00B839C6"/>
    <w:rsid w:val="00BA18F9"/>
    <w:rsid w:val="00BA4FFA"/>
    <w:rsid w:val="00BA6325"/>
    <w:rsid w:val="00BB15FB"/>
    <w:rsid w:val="00BB55D3"/>
    <w:rsid w:val="00BC2EFB"/>
    <w:rsid w:val="00BD6C61"/>
    <w:rsid w:val="00C062BD"/>
    <w:rsid w:val="00C07DC4"/>
    <w:rsid w:val="00C14E0F"/>
    <w:rsid w:val="00C24162"/>
    <w:rsid w:val="00C37A44"/>
    <w:rsid w:val="00C43151"/>
    <w:rsid w:val="00C62DBC"/>
    <w:rsid w:val="00C877F4"/>
    <w:rsid w:val="00C95588"/>
    <w:rsid w:val="00CA4CD7"/>
    <w:rsid w:val="00CB2333"/>
    <w:rsid w:val="00D13BD0"/>
    <w:rsid w:val="00D166E2"/>
    <w:rsid w:val="00D20BED"/>
    <w:rsid w:val="00D33268"/>
    <w:rsid w:val="00D41F97"/>
    <w:rsid w:val="00D43F42"/>
    <w:rsid w:val="00D442DD"/>
    <w:rsid w:val="00D44E42"/>
    <w:rsid w:val="00D52F72"/>
    <w:rsid w:val="00D6457A"/>
    <w:rsid w:val="00D678A7"/>
    <w:rsid w:val="00D724AB"/>
    <w:rsid w:val="00D846A7"/>
    <w:rsid w:val="00D92F6D"/>
    <w:rsid w:val="00DB2B8C"/>
    <w:rsid w:val="00DB32B7"/>
    <w:rsid w:val="00DC0783"/>
    <w:rsid w:val="00DC787E"/>
    <w:rsid w:val="00DE4BC3"/>
    <w:rsid w:val="00DE5233"/>
    <w:rsid w:val="00DF56C3"/>
    <w:rsid w:val="00E14B71"/>
    <w:rsid w:val="00E333D4"/>
    <w:rsid w:val="00E37322"/>
    <w:rsid w:val="00E5392E"/>
    <w:rsid w:val="00E5451A"/>
    <w:rsid w:val="00E90E6D"/>
    <w:rsid w:val="00E94BA4"/>
    <w:rsid w:val="00EA35C8"/>
    <w:rsid w:val="00EB25F3"/>
    <w:rsid w:val="00EC36A4"/>
    <w:rsid w:val="00EC62E7"/>
    <w:rsid w:val="00EF6831"/>
    <w:rsid w:val="00F004E2"/>
    <w:rsid w:val="00F044B8"/>
    <w:rsid w:val="00F04C04"/>
    <w:rsid w:val="00F16D4D"/>
    <w:rsid w:val="00F16FB3"/>
    <w:rsid w:val="00F171A4"/>
    <w:rsid w:val="00F22F1C"/>
    <w:rsid w:val="00F44307"/>
    <w:rsid w:val="00F452B9"/>
    <w:rsid w:val="00F5372F"/>
    <w:rsid w:val="00F67778"/>
    <w:rsid w:val="00F831D4"/>
    <w:rsid w:val="00F946CC"/>
    <w:rsid w:val="00F94A2C"/>
    <w:rsid w:val="00FA558C"/>
    <w:rsid w:val="00FD28E0"/>
    <w:rsid w:val="00FE3A3A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AE68E0"/>
    <w:rPr>
      <w:rFonts w:cs="Times New Roman"/>
      <w:b/>
    </w:rPr>
  </w:style>
  <w:style w:type="character" w:styleId="a9">
    <w:name w:val="Emphasis"/>
    <w:basedOn w:val="a0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1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basedOn w:val="a0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basedOn w:val="a0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basedOn w:val="a0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basedOn w:val="a0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basedOn w:val="a0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uiPriority w:val="99"/>
    <w:semiHidden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basedOn w:val="a0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20F7"/>
    <w:rPr>
      <w:b/>
      <w:bCs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basedOn w:val="a0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basedOn w:val="a0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E1688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basedOn w:val="a"/>
    <w:next w:val="ConsPlusNormal"/>
    <w:uiPriority w:val="99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lang w:eastAsia="ar-SA"/>
    </w:rPr>
  </w:style>
  <w:style w:type="paragraph" w:customStyle="1" w:styleId="12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2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aff6"/>
    <w:uiPriority w:val="99"/>
    <w:rsid w:val="00D20BED"/>
    <w:rPr>
      <w:lang w:eastAsia="en-US"/>
    </w:rPr>
  </w:style>
  <w:style w:type="paragraph" w:customStyle="1" w:styleId="ConsPlusNonformat">
    <w:name w:val="ConsPlusNonformat"/>
    <w:uiPriority w:val="99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 w:val="ru-RU" w:eastAsia="ru-RU"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a0"/>
    <w:link w:val="affb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basedOn w:val="a0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3"/>
    <w:uiPriority w:val="99"/>
    <w:locked/>
    <w:rsid w:val="000C317F"/>
    <w:rPr>
      <w:sz w:val="22"/>
      <w:lang w:val="ru-RU" w:eastAsia="en-US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99"/>
    <w:rsid w:val="00004A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locked/>
    <w:rsid w:val="004A426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F665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1579</Words>
  <Characters>11876</Characters>
  <Application>Microsoft Office Word</Application>
  <DocSecurity>0</DocSecurity>
  <Lines>98</Lines>
  <Paragraphs>26</Paragraphs>
  <ScaleCrop>false</ScaleCrop>
  <Company>Microsoft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OEM</cp:lastModifiedBy>
  <cp:revision>46</cp:revision>
  <cp:lastPrinted>2015-10-14T13:46:00Z</cp:lastPrinted>
  <dcterms:created xsi:type="dcterms:W3CDTF">2014-07-03T09:53:00Z</dcterms:created>
  <dcterms:modified xsi:type="dcterms:W3CDTF">2016-02-02T09:41:00Z</dcterms:modified>
</cp:coreProperties>
</file>