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D4" w:rsidRDefault="00E74CD4">
      <w:pPr>
        <w:spacing w:after="60"/>
        <w:jc w:val="right"/>
        <w:rPr>
          <w:b/>
          <w:caps/>
        </w:rPr>
      </w:pPr>
    </w:p>
    <w:p w:rsidR="00E74CD4" w:rsidRDefault="00EE4DA0">
      <w:pPr>
        <w:spacing w:after="60"/>
        <w:jc w:val="center"/>
      </w:pPr>
      <w:r>
        <w:rPr>
          <w:b/>
          <w:caps/>
        </w:rPr>
        <w:t>Российская Федерация</w:t>
      </w:r>
    </w:p>
    <w:p w:rsidR="00E74CD4" w:rsidRDefault="00EE4DA0">
      <w:pPr>
        <w:spacing w:after="80"/>
        <w:jc w:val="center"/>
      </w:pPr>
      <w:r>
        <w:rPr>
          <w:b/>
          <w:caps/>
        </w:rPr>
        <w:t>Костромская область</w:t>
      </w:r>
    </w:p>
    <w:p w:rsidR="00E74CD4" w:rsidRDefault="00E74CD4">
      <w:pPr>
        <w:spacing w:after="80"/>
        <w:jc w:val="center"/>
        <w:rPr>
          <w:b/>
          <w:caps/>
        </w:rPr>
      </w:pPr>
    </w:p>
    <w:p w:rsidR="00E74CD4" w:rsidRDefault="00EE4DA0">
      <w:pPr>
        <w:spacing w:after="80"/>
        <w:jc w:val="center"/>
      </w:pPr>
      <w:r>
        <w:rPr>
          <w:b/>
        </w:rPr>
        <w:t xml:space="preserve">СОВЕТ </w:t>
      </w:r>
      <w:r>
        <w:rPr>
          <w:b/>
          <w:caps/>
        </w:rPr>
        <w:t xml:space="preserve"> депутатов </w:t>
      </w:r>
    </w:p>
    <w:p w:rsidR="00E74CD4" w:rsidRDefault="00EE4DA0">
      <w:pPr>
        <w:jc w:val="center"/>
      </w:pPr>
      <w:r>
        <w:rPr>
          <w:b/>
          <w:caps/>
        </w:rPr>
        <w:t>ПАВИНСКОГО СЕЛЬСКОГО ПОСЕЛЕНИЯ</w:t>
      </w:r>
    </w:p>
    <w:p w:rsidR="00E74CD4" w:rsidRDefault="00EE4DA0">
      <w:pPr>
        <w:jc w:val="center"/>
      </w:pPr>
      <w:r>
        <w:rPr>
          <w:b/>
          <w:caps/>
        </w:rPr>
        <w:t>Павинского муниципального района</w:t>
      </w:r>
    </w:p>
    <w:p w:rsidR="00E74CD4" w:rsidRDefault="00EE4DA0">
      <w:pPr>
        <w:jc w:val="center"/>
      </w:pPr>
      <w:r>
        <w:rPr>
          <w:b/>
          <w:caps/>
        </w:rPr>
        <w:t>Костромской области</w:t>
      </w:r>
    </w:p>
    <w:p w:rsidR="00E74CD4" w:rsidRDefault="00EE4DA0">
      <w:pPr>
        <w:jc w:val="center"/>
        <w:rPr>
          <w:b/>
        </w:rPr>
      </w:pPr>
      <w:r>
        <w:rPr>
          <w:b/>
        </w:rPr>
        <w:t>(</w:t>
      </w:r>
      <w:r w:rsidR="001304FB">
        <w:rPr>
          <w:b/>
        </w:rPr>
        <w:t>ПЕРВ</w:t>
      </w:r>
      <w:r>
        <w:rPr>
          <w:b/>
        </w:rPr>
        <w:t>ОГО СОЗЫВА)</w:t>
      </w:r>
    </w:p>
    <w:p w:rsidR="00E74CD4" w:rsidRDefault="00E74CD4">
      <w:pPr>
        <w:jc w:val="center"/>
        <w:rPr>
          <w:b/>
        </w:rPr>
      </w:pPr>
    </w:p>
    <w:p w:rsidR="00E74CD4" w:rsidRDefault="00EE4DA0">
      <w:pPr>
        <w:jc w:val="center"/>
      </w:pPr>
      <w:r>
        <w:rPr>
          <w:b/>
        </w:rPr>
        <w:t>РЕШЕНИЕ</w:t>
      </w:r>
    </w:p>
    <w:p w:rsidR="00E74CD4" w:rsidRDefault="00E74CD4">
      <w:pPr>
        <w:jc w:val="both"/>
        <w:rPr>
          <w:b/>
        </w:rPr>
      </w:pPr>
    </w:p>
    <w:p w:rsidR="00E74CD4" w:rsidRDefault="00EE4DA0">
      <w:pPr>
        <w:jc w:val="both"/>
        <w:rPr>
          <w:b/>
        </w:rPr>
      </w:pPr>
      <w:r>
        <w:rPr>
          <w:b/>
        </w:rPr>
        <w:t>от    27 ноября 2019 года                                                                                                   № 35</w:t>
      </w:r>
    </w:p>
    <w:p w:rsidR="00EE4DA0" w:rsidRDefault="00EE4DA0">
      <w:pPr>
        <w:jc w:val="both"/>
      </w:pPr>
    </w:p>
    <w:p w:rsidR="00E74CD4" w:rsidRDefault="00EE4DA0">
      <w:pPr>
        <w:jc w:val="both"/>
      </w:pPr>
      <w:r>
        <w:rPr>
          <w:b/>
        </w:rPr>
        <w:t xml:space="preserve">О Бюджете  Павинского сельского поселения </w:t>
      </w:r>
    </w:p>
    <w:p w:rsidR="00E74CD4" w:rsidRDefault="00EE4DA0">
      <w:pPr>
        <w:jc w:val="both"/>
      </w:pPr>
      <w:r>
        <w:rPr>
          <w:b/>
        </w:rPr>
        <w:t xml:space="preserve">Павинского муниципального  района </w:t>
      </w:r>
    </w:p>
    <w:p w:rsidR="00E74CD4" w:rsidRDefault="00EE4DA0">
      <w:pPr>
        <w:jc w:val="both"/>
        <w:rPr>
          <w:b/>
        </w:rPr>
      </w:pPr>
      <w:r>
        <w:rPr>
          <w:b/>
        </w:rPr>
        <w:t>Костромской области на 2020 год.</w:t>
      </w:r>
    </w:p>
    <w:p w:rsidR="00EE4DA0" w:rsidRDefault="00EE4DA0">
      <w:pPr>
        <w:pStyle w:val="ConsPlusNormal"/>
        <w:ind w:firstLine="540"/>
        <w:jc w:val="both"/>
        <w:rPr>
          <w:rFonts w:ascii="Times New Roman" w:hAnsi="Times New Roman" w:cs="Times New Roman"/>
          <w:szCs w:val="24"/>
        </w:rPr>
      </w:pPr>
    </w:p>
    <w:p w:rsidR="00E74CD4" w:rsidRDefault="00EE4DA0">
      <w:pPr>
        <w:pStyle w:val="ConsPlusNormal"/>
        <w:ind w:firstLine="540"/>
        <w:jc w:val="both"/>
      </w:pPr>
      <w:r>
        <w:rPr>
          <w:rFonts w:ascii="Times New Roman" w:hAnsi="Times New Roman" w:cs="Times New Roman"/>
          <w:szCs w:val="24"/>
        </w:rPr>
        <w:t xml:space="preserve"> </w:t>
      </w:r>
      <w:bookmarkStart w:id="0" w:name="__DdeLink__6246_700330405"/>
      <w:r>
        <w:rPr>
          <w:rFonts w:ascii="Times New Roman" w:hAnsi="Times New Roman" w:cs="Times New Roman"/>
          <w:szCs w:val="24"/>
        </w:rPr>
        <w:t xml:space="preserve"> </w:t>
      </w:r>
      <w:bookmarkStart w:id="1" w:name="__DdeLink__20019_1968982248"/>
      <w:r>
        <w:rPr>
          <w:rFonts w:ascii="Times New Roman" w:hAnsi="Times New Roman" w:cs="Times New Roman"/>
          <w:szCs w:val="24"/>
        </w:rPr>
        <w:t>В соответствии с Федеральным Законом РФ</w:t>
      </w:r>
      <w:proofErr w:type="gramStart"/>
      <w:r>
        <w:rPr>
          <w:rFonts w:ascii="Times New Roman" w:hAnsi="Times New Roman" w:cs="Times New Roman"/>
          <w:szCs w:val="24"/>
        </w:rPr>
        <w:t xml:space="preserve"> О</w:t>
      </w:r>
      <w:proofErr w:type="gramEnd"/>
      <w:r>
        <w:rPr>
          <w:rFonts w:ascii="Times New Roman" w:hAnsi="Times New Roman" w:cs="Times New Roman"/>
          <w:szCs w:val="24"/>
        </w:rPr>
        <w:t>б общих принципах организации местного самоуправления в РФ» от 06.12,2003г №131-ФЗ. Бюджетным кодексом Российской Федерации, Уставом Павинского сельского поселения и в целях урегулирования правовых основ осуществления бюджетного процесса в Павинском сельском поселении,</w:t>
      </w:r>
      <w:bookmarkEnd w:id="0"/>
      <w:r>
        <w:rPr>
          <w:rFonts w:ascii="Times New Roman" w:hAnsi="Times New Roman" w:cs="Times New Roman"/>
          <w:szCs w:val="24"/>
        </w:rPr>
        <w:t xml:space="preserve"> </w:t>
      </w:r>
      <w:r>
        <w:rPr>
          <w:rFonts w:ascii="Times New Roman" w:hAnsi="Times New Roman" w:cs="Times New Roman"/>
          <w:b/>
          <w:bCs/>
          <w:szCs w:val="24"/>
        </w:rPr>
        <w:t>Совет депутатов Павинского</w:t>
      </w:r>
      <w:r>
        <w:rPr>
          <w:b/>
          <w:bCs/>
        </w:rPr>
        <w:t xml:space="preserve"> </w:t>
      </w:r>
      <w:r>
        <w:rPr>
          <w:rFonts w:ascii="Times New Roman" w:hAnsi="Times New Roman" w:cs="Times New Roman"/>
          <w:b/>
          <w:bCs/>
          <w:szCs w:val="24"/>
        </w:rPr>
        <w:t>сельско</w:t>
      </w:r>
      <w:r>
        <w:rPr>
          <w:b/>
          <w:bCs/>
        </w:rPr>
        <w:t>го</w:t>
      </w:r>
      <w:r>
        <w:rPr>
          <w:rFonts w:ascii="Times New Roman" w:hAnsi="Times New Roman" w:cs="Times New Roman"/>
          <w:b/>
          <w:bCs/>
          <w:szCs w:val="24"/>
        </w:rPr>
        <w:t xml:space="preserve"> поселени</w:t>
      </w:r>
      <w:r>
        <w:rPr>
          <w:b/>
          <w:bCs/>
        </w:rPr>
        <w:t>я</w:t>
      </w:r>
      <w:bookmarkEnd w:id="1"/>
      <w:r>
        <w:rPr>
          <w:rFonts w:ascii="Times New Roman" w:hAnsi="Times New Roman" w:cs="Times New Roman"/>
          <w:b/>
          <w:bCs/>
          <w:szCs w:val="24"/>
        </w:rPr>
        <w:t xml:space="preserve"> Павинского муниципального района РЕШИЛ:</w:t>
      </w:r>
    </w:p>
    <w:p w:rsidR="00E74CD4" w:rsidRDefault="00EE4DA0">
      <w:pPr>
        <w:tabs>
          <w:tab w:val="left" w:pos="1122"/>
          <w:tab w:val="left" w:pos="2057"/>
        </w:tabs>
        <w:ind w:firstLine="709"/>
        <w:jc w:val="both"/>
      </w:pPr>
      <w:r>
        <w:t xml:space="preserve">Статья 1. </w:t>
      </w:r>
      <w:r>
        <w:tab/>
      </w:r>
      <w:r>
        <w:rPr>
          <w:b/>
        </w:rPr>
        <w:t>Основные характеристики бюджета Павинского сельского поселения Павинского муниципального района Костромской области на 2020 год</w:t>
      </w:r>
    </w:p>
    <w:p w:rsidR="00E74CD4" w:rsidRDefault="00EE4DA0">
      <w:pPr>
        <w:tabs>
          <w:tab w:val="left" w:pos="1122"/>
          <w:tab w:val="left" w:pos="2057"/>
        </w:tabs>
        <w:ind w:firstLine="709"/>
        <w:jc w:val="both"/>
      </w:pPr>
      <w:r>
        <w:t>Утвердить основные характеристики бюджета Павинского сельского поселения Павинского муниципального района Костромской области на 2020 год:</w:t>
      </w:r>
    </w:p>
    <w:p w:rsidR="00E74CD4" w:rsidRDefault="00EE4DA0">
      <w:pPr>
        <w:tabs>
          <w:tab w:val="left" w:pos="1122"/>
        </w:tabs>
        <w:ind w:firstLine="709"/>
        <w:jc w:val="both"/>
      </w:pPr>
      <w:r>
        <w:t>1)</w:t>
      </w:r>
      <w:r>
        <w:tab/>
        <w:t xml:space="preserve"> общий объем доходов бюджета Павинского сельского поселения Павинского муниципального района Костромской области на 20</w:t>
      </w:r>
      <w:bookmarkStart w:id="2" w:name="_GoBack"/>
      <w:bookmarkEnd w:id="2"/>
      <w:r>
        <w:t>20 год в сумме</w:t>
      </w:r>
      <w:bookmarkStart w:id="3" w:name="__DdeLink__23165_519031640"/>
      <w:r>
        <w:t xml:space="preserve"> </w:t>
      </w:r>
      <w:bookmarkEnd w:id="3"/>
      <w:r>
        <w:t>75 002 150 рублей, в том числе объем безвозмездных поступлений в сумме 67 457 150  рублей;</w:t>
      </w:r>
    </w:p>
    <w:p w:rsidR="00E74CD4" w:rsidRDefault="00EE4DA0">
      <w:pPr>
        <w:ind w:firstLine="709"/>
        <w:jc w:val="both"/>
      </w:pPr>
      <w:r>
        <w:t>2) общий объем расходов бюджета Павинского сельского поселения Павинского муниципального района Костромской области на 2020 год в сумме 75 758 653 рубля;</w:t>
      </w:r>
    </w:p>
    <w:p w:rsidR="00E74CD4" w:rsidRDefault="00EE4DA0">
      <w:pPr>
        <w:tabs>
          <w:tab w:val="left" w:pos="1122"/>
        </w:tabs>
        <w:ind w:firstLine="709"/>
        <w:jc w:val="both"/>
      </w:pPr>
      <w:r>
        <w:t xml:space="preserve">3) </w:t>
      </w:r>
      <w:r>
        <w:tab/>
        <w:t>дефицит бюджета Павинского сельского поселения Павинского муниципального района Костромской области на 2020 год в сумме 756 503 рубля.</w:t>
      </w:r>
    </w:p>
    <w:p w:rsidR="00E74CD4" w:rsidRDefault="00EE4DA0">
      <w:pPr>
        <w:ind w:firstLine="709"/>
        <w:jc w:val="both"/>
      </w:pPr>
      <w:r>
        <w:t xml:space="preserve">Статья 2. </w:t>
      </w:r>
      <w:r>
        <w:tab/>
      </w:r>
      <w:r>
        <w:rPr>
          <w:b/>
        </w:rPr>
        <w:t>Главные администраторы доходов бюджета Павинского сельского поселения Павинского муниципального района Костромской области и главные администраторы источников финансирования дефицита бюджета Павинского сельского поселения Павинского муниципального района Костромской области</w:t>
      </w:r>
    </w:p>
    <w:p w:rsidR="00E74CD4" w:rsidRDefault="00EE4DA0">
      <w:pPr>
        <w:tabs>
          <w:tab w:val="left" w:pos="1122"/>
        </w:tabs>
        <w:ind w:firstLine="709"/>
        <w:jc w:val="both"/>
      </w:pPr>
      <w:r>
        <w:t xml:space="preserve">1. </w:t>
      </w:r>
      <w:r>
        <w:tab/>
        <w:t>Утвердить перечень главных администраторов доходов бюджета Павинского сельского поселения Павинского муниципального района Костромской области</w:t>
      </w:r>
      <w:r>
        <w:rPr>
          <w:b/>
        </w:rPr>
        <w:t xml:space="preserve"> </w:t>
      </w:r>
      <w:r>
        <w:t>и закрепляемые</w:t>
      </w:r>
      <w:r>
        <w:rPr>
          <w:i/>
        </w:rPr>
        <w:t xml:space="preserve"> </w:t>
      </w:r>
      <w:r>
        <w:t>за ними виды (подвиды) доходов бюджета согласно приложению №1 к настоящему Решению.</w:t>
      </w:r>
    </w:p>
    <w:p w:rsidR="00E74CD4" w:rsidRDefault="00EE4DA0">
      <w:pPr>
        <w:tabs>
          <w:tab w:val="left" w:pos="1122"/>
        </w:tabs>
        <w:ind w:firstLine="709"/>
        <w:jc w:val="both"/>
      </w:pPr>
      <w:r>
        <w:t xml:space="preserve">2. </w:t>
      </w:r>
      <w:r>
        <w:tab/>
        <w:t xml:space="preserve">Утвердить перечень главных </w:t>
      </w:r>
      <w:proofErr w:type="gramStart"/>
      <w:r>
        <w:t>администраторов источников финансирования дефицита бюджета</w:t>
      </w:r>
      <w:proofErr w:type="gramEnd"/>
      <w:r>
        <w:t xml:space="preserve"> Павинского сельского поселения Павинского муниципального района Костромской области согласно приложению № 2 к настоящему Решению.</w:t>
      </w:r>
    </w:p>
    <w:p w:rsidR="00E74CD4" w:rsidRDefault="00EE4DA0">
      <w:pPr>
        <w:widowControl w:val="0"/>
        <w:ind w:firstLine="567"/>
        <w:jc w:val="both"/>
      </w:pPr>
      <w:r>
        <w:t xml:space="preserve">3. </w:t>
      </w:r>
      <w:proofErr w:type="gramStart"/>
      <w:r>
        <w:t xml:space="preserve">Предоставить право администрации Павинского сельского поселения Павинского муниципального района Костромской области в случае изменения в 2020 году кодов бюджетной классификации доходов и источников финансирования дефицита бюджета  Российской Федерации, состава и (или) функций муниципальных органов исполнительной </w:t>
      </w:r>
      <w:r>
        <w:lastRenderedPageBreak/>
        <w:t>власти Павинского сельского поселения Павинского муниципального района Костромской области, а так же учреждений,  находящихся в их ведении, вносить соответствующие изменения в перечень закрепленных за ними</w:t>
      </w:r>
      <w:proofErr w:type="gramEnd"/>
      <w:r>
        <w:t xml:space="preserve"> кодов бюджетной классификации доходов и источников финансирования дефицита бюджета Российской Федерации с последующим внесением изменений в настоящее Решение.</w:t>
      </w:r>
    </w:p>
    <w:p w:rsidR="00E74CD4" w:rsidRDefault="00EE4DA0">
      <w:pPr>
        <w:shd w:val="clear" w:color="auto" w:fill="FFFFFF"/>
        <w:tabs>
          <w:tab w:val="left" w:pos="993"/>
          <w:tab w:val="left" w:pos="1122"/>
        </w:tabs>
        <w:spacing w:line="322" w:lineRule="exact"/>
        <w:ind w:firstLine="709"/>
        <w:jc w:val="both"/>
      </w:pPr>
      <w:r>
        <w:t xml:space="preserve">Статья 3. </w:t>
      </w:r>
      <w:r>
        <w:rPr>
          <w:b/>
        </w:rPr>
        <w:t xml:space="preserve">Объем поступлений доходов бюджета Павинского сельского поселения Павинского муниципального района Костромской области  </w:t>
      </w:r>
    </w:p>
    <w:p w:rsidR="00E74CD4" w:rsidRDefault="00EE4DA0">
      <w:pPr>
        <w:shd w:val="clear" w:color="auto" w:fill="FFFFFF"/>
        <w:tabs>
          <w:tab w:val="left" w:pos="993"/>
          <w:tab w:val="left" w:pos="1122"/>
        </w:tabs>
        <w:spacing w:line="322" w:lineRule="exact"/>
        <w:ind w:firstLine="709"/>
        <w:jc w:val="both"/>
      </w:pPr>
      <w:r>
        <w:t xml:space="preserve">Учесть в бюджете Павинского сельского поселения Павинского муниципального района Костромской области  на 2020 год поступление доходов в сумме 75 002 150 рублей согласно приложению №3 к настоящему Решению. </w:t>
      </w:r>
    </w:p>
    <w:p w:rsidR="00E74CD4" w:rsidRDefault="00EE4DA0">
      <w:pPr>
        <w:tabs>
          <w:tab w:val="left" w:pos="1122"/>
        </w:tabs>
        <w:ind w:firstLine="709"/>
        <w:jc w:val="both"/>
      </w:pPr>
      <w:r>
        <w:t>Статья 4.</w:t>
      </w:r>
      <w:r>
        <w:tab/>
      </w:r>
      <w:r>
        <w:rPr>
          <w:b/>
        </w:rPr>
        <w:t>Особенности использования средств, получаемых  муниципальными учреждениями Павинского сельского поселения Павинского муниципального района Костромской области</w:t>
      </w:r>
    </w:p>
    <w:p w:rsidR="00E74CD4" w:rsidRDefault="00EE4DA0">
      <w:pPr>
        <w:pStyle w:val="af1"/>
        <w:jc w:val="both"/>
      </w:pPr>
      <w:r>
        <w:rPr>
          <w:rFonts w:ascii="Times New Roman" w:hAnsi="Times New Roman"/>
          <w:szCs w:val="24"/>
        </w:rPr>
        <w:t xml:space="preserve">         1.Кассовое обслуживание исполнения бюджета сельского поселения осуществляется в соответствии со статьёй 215.1 Бюджетного кодекса Российской Федерации на лицевом счёте администрации Павинского сельского поселения Павинского муниципального района Костромской области (далее – единый счёт бюджета), открытом в управлении Федерального казначейства по Костромской области.</w:t>
      </w:r>
    </w:p>
    <w:p w:rsidR="00E74CD4" w:rsidRDefault="00EE4DA0">
      <w:pPr>
        <w:pStyle w:val="af1"/>
        <w:jc w:val="both"/>
      </w:pPr>
      <w:r>
        <w:rPr>
          <w:rFonts w:ascii="Times New Roman" w:hAnsi="Times New Roman"/>
          <w:szCs w:val="24"/>
        </w:rPr>
        <w:t xml:space="preserve">         2.Учёт операций по исполнению бюджета сельского поселения на едином счёте бюджета возлагается на финансовый орган администрации Павинского сельского поселения Павинского муниципального района Костромской области на основе соглашений с использованием лицевых счетов получателей.</w:t>
      </w:r>
    </w:p>
    <w:p w:rsidR="00E74CD4" w:rsidRDefault="00EE4DA0">
      <w:pPr>
        <w:tabs>
          <w:tab w:val="left" w:pos="1122"/>
        </w:tabs>
        <w:ind w:firstLine="709"/>
        <w:jc w:val="both"/>
      </w:pPr>
      <w:r>
        <w:t xml:space="preserve">Статья 5. </w:t>
      </w:r>
      <w:r>
        <w:rPr>
          <w:b/>
        </w:rPr>
        <w:t xml:space="preserve">Распределение </w:t>
      </w:r>
      <w:r>
        <w:tab/>
      </w:r>
      <w:r>
        <w:rPr>
          <w:b/>
        </w:rPr>
        <w:t xml:space="preserve">бюджетных ассигнований бюджета Павинского сельского поселения Павинского муниципального района Костромской области на 2020 год </w:t>
      </w:r>
    </w:p>
    <w:p w:rsidR="00E74CD4" w:rsidRDefault="00EE4DA0">
      <w:pPr>
        <w:tabs>
          <w:tab w:val="left" w:pos="1122"/>
        </w:tabs>
        <w:ind w:firstLine="709"/>
        <w:jc w:val="both"/>
      </w:pPr>
      <w:r>
        <w:t>1.</w:t>
      </w:r>
      <w:r>
        <w:tab/>
        <w:t xml:space="preserve">Утвердить распределение бюджетных ассигнований на 2020 год по разделам, подразделам, целевым статьям группам и подгруппам </w:t>
      </w:r>
      <w:proofErr w:type="gramStart"/>
      <w:r>
        <w:t>видов расходов классификации расходов бюджетов Российской Федерации</w:t>
      </w:r>
      <w:proofErr w:type="gramEnd"/>
      <w:r>
        <w:t xml:space="preserve"> в сумме 75 758 653 рубля согласно приложению №4 к настоящему Решению.</w:t>
      </w:r>
    </w:p>
    <w:p w:rsidR="00E74CD4" w:rsidRDefault="00EE4DA0">
      <w:pPr>
        <w:tabs>
          <w:tab w:val="left" w:pos="1122"/>
        </w:tabs>
        <w:ind w:firstLine="709"/>
        <w:jc w:val="both"/>
      </w:pPr>
      <w:r>
        <w:t>2. Утвердить ведомственную структуру расходов бюджета Павинского сельского поселения Павинского муниципального района Костромской области на 2020 год согласно приложению №5 к настоящему Решению;</w:t>
      </w:r>
    </w:p>
    <w:p w:rsidR="00E74CD4" w:rsidRDefault="00EE4DA0">
      <w:pPr>
        <w:tabs>
          <w:tab w:val="left" w:pos="1122"/>
        </w:tabs>
        <w:ind w:firstLine="709"/>
        <w:jc w:val="both"/>
      </w:pPr>
      <w:r>
        <w:t xml:space="preserve">3. Утвердить общий объем бюджетных ассигнований, направляемых на исполнение публичных нормативных обязательств  на 2020 год в сумме     75 758 653       рубля. </w:t>
      </w:r>
    </w:p>
    <w:p w:rsidR="00E74CD4" w:rsidRDefault="00EE4DA0">
      <w:pPr>
        <w:tabs>
          <w:tab w:val="left" w:pos="1122"/>
        </w:tabs>
        <w:ind w:firstLine="709"/>
        <w:jc w:val="both"/>
      </w:pPr>
      <w:r>
        <w:t>Статья 6.</w:t>
      </w:r>
      <w:r>
        <w:rPr>
          <w:b/>
        </w:rPr>
        <w:t xml:space="preserve"> Перечень расходов бюджета Павинского сельского поселения Павинского муниципального района Костромской области на 2020 год, подлежащих финансированию в первоочередном порядке</w:t>
      </w:r>
    </w:p>
    <w:p w:rsidR="00E74CD4" w:rsidRDefault="00EE4DA0">
      <w:pPr>
        <w:tabs>
          <w:tab w:val="left" w:pos="1122"/>
        </w:tabs>
        <w:ind w:firstLine="709"/>
        <w:jc w:val="both"/>
      </w:pPr>
      <w:r>
        <w:t>Утвердить следующий перечень расходов бюджета Павинского сельского поселения Павинского муниципального района Костромской области на 2020 год, подлежащих финансированию в первоочередном порядке:</w:t>
      </w:r>
    </w:p>
    <w:p w:rsidR="00E74CD4" w:rsidRDefault="00EE4DA0">
      <w:pPr>
        <w:widowControl w:val="0"/>
        <w:ind w:firstLine="567"/>
        <w:jc w:val="both"/>
      </w:pPr>
      <w:r>
        <w:t>1) заработная плата с начислениями на неё;</w:t>
      </w:r>
    </w:p>
    <w:p w:rsidR="00E74CD4" w:rsidRDefault="00EE4DA0">
      <w:pPr>
        <w:widowControl w:val="0"/>
        <w:ind w:firstLine="567"/>
        <w:jc w:val="both"/>
      </w:pPr>
      <w:r>
        <w:t>2) топливно-энергетические ресурсы, в том числе тепловую и</w:t>
      </w:r>
      <w:r>
        <w:br/>
        <w:t>электрическую энергию;</w:t>
      </w:r>
    </w:p>
    <w:p w:rsidR="00E74CD4" w:rsidRDefault="00EE4DA0">
      <w:pPr>
        <w:widowControl w:val="0"/>
        <w:ind w:firstLine="567"/>
        <w:jc w:val="both"/>
      </w:pPr>
      <w:r>
        <w:t xml:space="preserve">3) предоставление мер социальной </w:t>
      </w:r>
      <w:proofErr w:type="gramStart"/>
      <w:r>
        <w:t>поддержки</w:t>
      </w:r>
      <w:proofErr w:type="gramEnd"/>
      <w:r>
        <w:t xml:space="preserve"> отдельным категориям граждан, включая расходы, связанные с использованием публичных нормативных обязательств.</w:t>
      </w:r>
    </w:p>
    <w:p w:rsidR="00E74CD4" w:rsidRDefault="00EE4DA0">
      <w:pPr>
        <w:tabs>
          <w:tab w:val="left" w:pos="1122"/>
        </w:tabs>
        <w:ind w:firstLine="709"/>
        <w:jc w:val="both"/>
      </w:pPr>
      <w:r>
        <w:t>Статья 7.</w:t>
      </w:r>
      <w:r>
        <w:tab/>
      </w:r>
      <w:r>
        <w:rPr>
          <w:b/>
        </w:rPr>
        <w:t>Резервный фонд администрации Павинского сельского поселения Павинского муниципального района Костромской области</w:t>
      </w:r>
    </w:p>
    <w:p w:rsidR="00E74CD4" w:rsidRDefault="00EE4DA0">
      <w:pPr>
        <w:tabs>
          <w:tab w:val="left" w:pos="1122"/>
        </w:tabs>
        <w:ind w:firstLine="709"/>
        <w:jc w:val="both"/>
      </w:pPr>
      <w:r>
        <w:t>Установить размер резервного фонда администрации Павинского сельского поселения Павинского муниципального района Костромской области на 2020 год в сумме 40000 рублей.</w:t>
      </w:r>
    </w:p>
    <w:p w:rsidR="00E74CD4" w:rsidRDefault="00EE4DA0">
      <w:pPr>
        <w:tabs>
          <w:tab w:val="left" w:pos="1122"/>
        </w:tabs>
        <w:ind w:firstLine="709"/>
        <w:jc w:val="both"/>
      </w:pPr>
      <w:r>
        <w:lastRenderedPageBreak/>
        <w:t xml:space="preserve">Статья 8. </w:t>
      </w:r>
      <w:r>
        <w:rPr>
          <w:b/>
        </w:rPr>
        <w:t>Дорожный фонд Павинского сельского поселения Павинского муниципального района Костромской области на 2019 год</w:t>
      </w:r>
    </w:p>
    <w:p w:rsidR="00E74CD4" w:rsidRDefault="00EE4DA0">
      <w:pPr>
        <w:tabs>
          <w:tab w:val="left" w:pos="1122"/>
        </w:tabs>
        <w:ind w:firstLine="709"/>
        <w:jc w:val="both"/>
      </w:pPr>
      <w:r>
        <w:t>Утвердить объем бюджетных ассигнований дорожного фонда Павинского сельского поселения Павинского муниципального района Костромской области на 2020 год</w:t>
      </w:r>
      <w:r>
        <w:rPr>
          <w:b/>
        </w:rPr>
        <w:t xml:space="preserve"> </w:t>
      </w:r>
      <w:r>
        <w:t xml:space="preserve">в размере 68 654 793 рубля. </w:t>
      </w:r>
    </w:p>
    <w:p w:rsidR="00E74CD4" w:rsidRDefault="00EE4DA0">
      <w:pPr>
        <w:pStyle w:val="af1"/>
      </w:pPr>
      <w:r>
        <w:rPr>
          <w:rFonts w:ascii="Times New Roman" w:hAnsi="Times New Roman"/>
          <w:szCs w:val="24"/>
        </w:rPr>
        <w:t>том числе за счет доходов:</w:t>
      </w:r>
    </w:p>
    <w:p w:rsidR="00E74CD4" w:rsidRDefault="00EE4DA0">
      <w:pPr>
        <w:pStyle w:val="af1"/>
      </w:pPr>
      <w:r>
        <w:rPr>
          <w:rFonts w:ascii="Times New Roman" w:hAnsi="Times New Roman"/>
          <w:szCs w:val="24"/>
        </w:rPr>
        <w:t>- от уплаты акцизов по подакцизным товарам (продукции), производимым на территории РФ в сумме 870000рублей</w:t>
      </w:r>
    </w:p>
    <w:p w:rsidR="00E74CD4" w:rsidRDefault="00EE4DA0">
      <w:pPr>
        <w:pStyle w:val="af1"/>
      </w:pPr>
      <w:r>
        <w:rPr>
          <w:rFonts w:ascii="Times New Roman" w:hAnsi="Times New Roman"/>
          <w:szCs w:val="24"/>
        </w:rPr>
        <w:t>- от уплаты налога на доходы физических лиц в сумме  2 406 143 рублей.</w:t>
      </w:r>
    </w:p>
    <w:p w:rsidR="00E74CD4" w:rsidRDefault="00EE4DA0">
      <w:pPr>
        <w:pStyle w:val="af1"/>
      </w:pPr>
      <w:r>
        <w:rPr>
          <w:rFonts w:ascii="Times New Roman" w:hAnsi="Times New Roman"/>
          <w:szCs w:val="24"/>
        </w:rPr>
        <w:t>- Безвозмездные поступления  65 378 650 рублей.</w:t>
      </w:r>
    </w:p>
    <w:p w:rsidR="00E74CD4" w:rsidRDefault="00EE4DA0">
      <w:pPr>
        <w:tabs>
          <w:tab w:val="left" w:pos="1122"/>
        </w:tabs>
        <w:ind w:firstLine="709"/>
        <w:jc w:val="both"/>
      </w:pPr>
      <w:r>
        <w:t>Статья 9.</w:t>
      </w:r>
      <w:r>
        <w:tab/>
      </w:r>
      <w:r>
        <w:rPr>
          <w:b/>
        </w:rPr>
        <w:t xml:space="preserve">Особенности использования бюджетных ассигнований на обеспечение деятельности органов муниципальной власти Павинского сельского поселения Павинского муниципального района Костромской области и казенных учреждений Павинского сельского поселения Павинского муниципального района Костромской области </w:t>
      </w:r>
    </w:p>
    <w:p w:rsidR="00E74CD4" w:rsidRDefault="00EE4DA0">
      <w:pPr>
        <w:tabs>
          <w:tab w:val="left" w:pos="1122"/>
        </w:tabs>
        <w:ind w:firstLine="680"/>
        <w:jc w:val="both"/>
      </w:pPr>
      <w:r>
        <w:t xml:space="preserve">1. </w:t>
      </w:r>
      <w:proofErr w:type="gramStart"/>
      <w:r>
        <w:t>Установить, что органы муниципальной власти Павинского сельского поселения Павинского муниципального района Костромской области не вправе принимать решения, приводящие к увеличению в 2020 году численности муниципальных служащих и работников казенных учреждений Павинского сельского поселения Павинского муниципального района Костромской области, за исключением случаев, связанных с изменением состава и (или) функций исполнительных органов муниципальной власти и казенных учреждений Павинского сельского поселения Павинского муниципального</w:t>
      </w:r>
      <w:proofErr w:type="gramEnd"/>
      <w:r>
        <w:t xml:space="preserve"> района Костромской области.</w:t>
      </w:r>
    </w:p>
    <w:p w:rsidR="00E74CD4" w:rsidRDefault="00EE4DA0">
      <w:pPr>
        <w:tabs>
          <w:tab w:val="left" w:pos="1122"/>
        </w:tabs>
        <w:ind w:firstLine="709"/>
        <w:jc w:val="both"/>
      </w:pPr>
      <w:r>
        <w:t>Статья 10.</w:t>
      </w:r>
      <w:r>
        <w:rPr>
          <w:b/>
          <w:bCs/>
        </w:rPr>
        <w:t xml:space="preserve"> Межбюджетные трансферты, передаваемые из бюджета Павинского сельского поселения Павинского муниципального района Костромской области бюджету Павинского муниципального района Костромской области   </w:t>
      </w:r>
    </w:p>
    <w:p w:rsidR="00E74CD4" w:rsidRDefault="00EE4DA0">
      <w:pPr>
        <w:tabs>
          <w:tab w:val="left" w:pos="1122"/>
        </w:tabs>
        <w:ind w:firstLine="709"/>
        <w:jc w:val="both"/>
      </w:pPr>
      <w:r>
        <w:t>Утвердить объём м</w:t>
      </w:r>
      <w:r>
        <w:rPr>
          <w:bCs/>
        </w:rPr>
        <w:t>ежбюджетных трансфертов, передаваемых из бюджета Павинского сельского поселения Павинского муниципального района Костромской области бюджету Павинского муниципального района Костромской области</w:t>
      </w:r>
      <w:r>
        <w:t xml:space="preserve"> в соответствии с заключенными соглашениями по передаче полномочий на 2020 год в сумме 1393665 рублей.</w:t>
      </w:r>
    </w:p>
    <w:p w:rsidR="00E74CD4" w:rsidRDefault="00EE4DA0">
      <w:pPr>
        <w:tabs>
          <w:tab w:val="left" w:pos="1122"/>
        </w:tabs>
        <w:ind w:firstLine="709"/>
        <w:jc w:val="both"/>
      </w:pPr>
      <w:r>
        <w:t xml:space="preserve">Статья 11.  </w:t>
      </w:r>
      <w:r>
        <w:rPr>
          <w:b/>
        </w:rPr>
        <w:t>Муниципальный долг</w:t>
      </w:r>
      <w:r>
        <w:rPr>
          <w:b/>
          <w:bCs/>
        </w:rPr>
        <w:t xml:space="preserve"> Павинского сельского поселения</w:t>
      </w:r>
      <w:r>
        <w:rPr>
          <w:b/>
        </w:rPr>
        <w:t xml:space="preserve"> Павинского муниципального района</w:t>
      </w:r>
      <w:r>
        <w:t xml:space="preserve"> </w:t>
      </w:r>
      <w:r>
        <w:rPr>
          <w:b/>
        </w:rPr>
        <w:t xml:space="preserve"> Костромской области и муниципальные внутренние заимствования.  </w:t>
      </w:r>
    </w:p>
    <w:p w:rsidR="00E74CD4" w:rsidRDefault="00EE4DA0">
      <w:pPr>
        <w:tabs>
          <w:tab w:val="left" w:pos="567"/>
          <w:tab w:val="left" w:pos="1122"/>
        </w:tabs>
        <w:ind w:firstLine="709"/>
        <w:jc w:val="both"/>
      </w:pPr>
      <w:r>
        <w:t>1.</w:t>
      </w:r>
      <w:r>
        <w:tab/>
        <w:t>Установить верхний предел муниципального внутреннего долга Павинского сельского поселения Павинского муниципального района Костромской области по состоянию на 1 января 2020года в сумме 0 рублей, в том числе верхний предел долга по муниципальным гарантиям Павинского сельского поселения Павинского муниципального района Костромской области в сумме 0 рублей;</w:t>
      </w:r>
    </w:p>
    <w:p w:rsidR="00E74CD4" w:rsidRDefault="00EE4DA0">
      <w:pPr>
        <w:tabs>
          <w:tab w:val="left" w:pos="567"/>
          <w:tab w:val="left" w:pos="1122"/>
        </w:tabs>
        <w:ind w:firstLine="709"/>
        <w:jc w:val="both"/>
      </w:pPr>
      <w:r>
        <w:t xml:space="preserve">2. </w:t>
      </w:r>
      <w:r>
        <w:tab/>
        <w:t>Установить предельный объем муниципального долга Павинского сельского поселения Павинского муниципального района Костромской области на 2020 год в сумме 500000</w:t>
      </w:r>
      <w:r>
        <w:rPr>
          <w:i/>
        </w:rPr>
        <w:t xml:space="preserve"> </w:t>
      </w:r>
      <w:r>
        <w:t>рублей.</w:t>
      </w:r>
    </w:p>
    <w:p w:rsidR="00E74CD4" w:rsidRDefault="00EE4DA0">
      <w:pPr>
        <w:tabs>
          <w:tab w:val="left" w:pos="1122"/>
        </w:tabs>
        <w:ind w:firstLine="709"/>
        <w:jc w:val="both"/>
      </w:pPr>
      <w:r>
        <w:t xml:space="preserve">3. </w:t>
      </w:r>
      <w:r>
        <w:tab/>
        <w:t xml:space="preserve">Установить, что в 2020 году муниципальные гарантии </w:t>
      </w:r>
      <w:proofErr w:type="spellStart"/>
      <w:r>
        <w:t>Павинским</w:t>
      </w:r>
      <w:proofErr w:type="spellEnd"/>
      <w:r>
        <w:t xml:space="preserve"> сельским поселением Павинского муниципального района Костромской области не предоставляются.</w:t>
      </w:r>
    </w:p>
    <w:p w:rsidR="00E74CD4" w:rsidRDefault="00EE4DA0">
      <w:pPr>
        <w:tabs>
          <w:tab w:val="left" w:pos="1122"/>
        </w:tabs>
        <w:ind w:firstLine="709"/>
        <w:jc w:val="both"/>
      </w:pPr>
      <w:r>
        <w:t>4 . Утвердить:</w:t>
      </w:r>
    </w:p>
    <w:p w:rsidR="00EE4DA0" w:rsidRDefault="00EE4DA0">
      <w:pPr>
        <w:tabs>
          <w:tab w:val="left" w:pos="1122"/>
        </w:tabs>
        <w:ind w:firstLine="709"/>
        <w:jc w:val="both"/>
      </w:pPr>
      <w:r>
        <w:t xml:space="preserve">1) </w:t>
      </w:r>
      <w:r>
        <w:tab/>
        <w:t>программу муниципальных внутренних заимствований Павинского сельского поселения Павинского муниципального района Костромской области на 2020 год согласно приложению №6 к настоящему Решению;</w:t>
      </w:r>
    </w:p>
    <w:p w:rsidR="00E74CD4" w:rsidRDefault="00EE4DA0">
      <w:pPr>
        <w:tabs>
          <w:tab w:val="left" w:pos="1122"/>
        </w:tabs>
        <w:ind w:firstLine="709"/>
        <w:jc w:val="both"/>
      </w:pPr>
      <w:r>
        <w:t xml:space="preserve">2) </w:t>
      </w:r>
      <w:r>
        <w:tab/>
        <w:t>источники финансирования дефицита бюджета Павинского сельского поселения Павинского муниципального района Костромской области на 2020 год согласно приложению №7 к настоящему Решению.</w:t>
      </w:r>
    </w:p>
    <w:p w:rsidR="00E74CD4" w:rsidRDefault="00EE4DA0">
      <w:pPr>
        <w:widowControl w:val="0"/>
        <w:ind w:firstLine="567"/>
        <w:jc w:val="both"/>
      </w:pPr>
      <w:r>
        <w:lastRenderedPageBreak/>
        <w:t xml:space="preserve">Статья  12. </w:t>
      </w:r>
      <w:r>
        <w:tab/>
        <w:t xml:space="preserve"> </w:t>
      </w:r>
      <w:r>
        <w:rPr>
          <w:b/>
        </w:rPr>
        <w:t>Особенности исполнения бюджета Павинского сельского поселения Павинского муниципального района Костромской области в 2020 году</w:t>
      </w:r>
    </w:p>
    <w:p w:rsidR="00E74CD4" w:rsidRDefault="00EE4DA0">
      <w:pPr>
        <w:tabs>
          <w:tab w:val="left" w:pos="1122"/>
        </w:tabs>
        <w:ind w:firstLine="709"/>
        <w:jc w:val="both"/>
      </w:pPr>
      <w:r>
        <w:t xml:space="preserve">1. </w:t>
      </w:r>
      <w:r>
        <w:tab/>
        <w:t>Установить, что получатели средств местного бюджета при заключении договоров (государственных контрактов) на поставку товаров (выполнение работ, оказание услуг), подлежащих оплате за счет средств местного бюджета, вправе предусматривать авансовые платежи:</w:t>
      </w:r>
    </w:p>
    <w:p w:rsidR="00E74CD4" w:rsidRDefault="00EE4DA0">
      <w:pPr>
        <w:tabs>
          <w:tab w:val="left" w:pos="1122"/>
        </w:tabs>
        <w:ind w:firstLine="709"/>
        <w:jc w:val="both"/>
      </w:pPr>
      <w:proofErr w:type="gramStart"/>
      <w:r>
        <w:t>1) в размере 100 процентов суммы договора (контракта) - по договорам (контрактам) о предоставлении услуг связи, о подписке на печатные (электронные) издания и об их приобретении, о приобретении горюче-смазочных материалов, путевок на санаторно-курортное лечение, путевок на организацию отдыха и оздоровления детей,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w:t>
      </w:r>
      <w:proofErr w:type="gramEnd"/>
      <w:r>
        <w:t>, подлежащим оплате за счет резервного фонда администрации Павинского сельского поселения Павинского муниципального района Костромской области, по договорам об оказании услуг общественными объединениями, по договорам на оказание услуг на рынке ценных бумаг;</w:t>
      </w:r>
    </w:p>
    <w:p w:rsidR="00E74CD4" w:rsidRDefault="00EE4DA0">
      <w:pPr>
        <w:tabs>
          <w:tab w:val="left" w:pos="1122"/>
        </w:tabs>
        <w:ind w:firstLine="709"/>
        <w:jc w:val="both"/>
      </w:pPr>
      <w:r>
        <w:t xml:space="preserve">2) </w:t>
      </w:r>
      <w:r>
        <w:tab/>
        <w:t>в размере 30 процентов суммы договора (контракта), если иное не предусмотрено действующим законодательством, - по остальным договорам (контрактам).</w:t>
      </w:r>
    </w:p>
    <w:p w:rsidR="00E74CD4" w:rsidRDefault="00EE4DA0">
      <w:pPr>
        <w:tabs>
          <w:tab w:val="left" w:pos="561"/>
        </w:tabs>
        <w:ind w:firstLine="709"/>
        <w:jc w:val="both"/>
      </w:pPr>
      <w:r>
        <w:rPr>
          <w:bCs/>
        </w:rPr>
        <w:t>2. Установить, что основания признания задолженности по не налоговым доходам, подлежащим зачислению в местный бюджет, безнадежной к взысканию и порядок ее списания устанавливаются администрацией Павинского сельского поселения Павинского муниципального района Костромской области.</w:t>
      </w:r>
    </w:p>
    <w:p w:rsidR="00E74CD4" w:rsidRDefault="00EE4DA0">
      <w:pPr>
        <w:ind w:firstLine="709"/>
        <w:jc w:val="both"/>
      </w:pPr>
      <w:r>
        <w:t>3. Установить в соответствии с пунктом 3 статьи 217 Бюджетного кодекса Российской Федерации следующие основания для внесения в 2020 году изменений в показатели сводной бюджетной росписи местного бюджета:</w:t>
      </w:r>
    </w:p>
    <w:p w:rsidR="00E74CD4" w:rsidRDefault="00EE4DA0">
      <w:pPr>
        <w:pStyle w:val="af1"/>
        <w:jc w:val="both"/>
      </w:pPr>
      <w:r>
        <w:rPr>
          <w:rFonts w:ascii="Times New Roman" w:hAnsi="Times New Roman"/>
          <w:szCs w:val="24"/>
        </w:rPr>
        <w:t xml:space="preserve">          1) </w:t>
      </w:r>
      <w:proofErr w:type="gramStart"/>
      <w:r>
        <w:rPr>
          <w:rFonts w:ascii="Times New Roman" w:hAnsi="Times New Roman"/>
          <w:szCs w:val="24"/>
        </w:rPr>
        <w:t>связанные</w:t>
      </w:r>
      <w:proofErr w:type="gramEnd"/>
      <w:r>
        <w:rPr>
          <w:rFonts w:ascii="Times New Roman" w:hAnsi="Times New Roman"/>
          <w:szCs w:val="24"/>
        </w:rPr>
        <w:t xml:space="preserve"> с резервированием средств в составе утвержденных бюджетных ассигнований:</w:t>
      </w:r>
    </w:p>
    <w:p w:rsidR="00E74CD4" w:rsidRDefault="00EE4DA0">
      <w:pPr>
        <w:pStyle w:val="af1"/>
        <w:jc w:val="both"/>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Times New Roman" w:hAnsi="Times New Roman"/>
          <w:szCs w:val="24"/>
        </w:rPr>
        <w:t xml:space="preserve"> распределение средств резервного фонда администрации Павинского сельского поселения Павинского муниципального района Костромской области, предусмотренных по подразделу «Резервные фонды» раздела «Общегосударственные вопросы» классификации расходов бюджетов в сумме 40 тыс. рублей;</w:t>
      </w:r>
    </w:p>
    <w:p w:rsidR="00E74CD4" w:rsidRDefault="00EE4DA0">
      <w:pPr>
        <w:pStyle w:val="af1"/>
        <w:jc w:val="both"/>
      </w:pPr>
      <w:r>
        <w:rPr>
          <w:rFonts w:ascii="Times New Roman" w:hAnsi="Times New Roman"/>
          <w:szCs w:val="24"/>
        </w:rPr>
        <w:t xml:space="preserve">        2) связанные со следующими особенностями исполнения бюджета сельского поселения и (или) перераспределения бюджетных ассигнований между главными распорядителями средств областного бюджета:</w:t>
      </w:r>
    </w:p>
    <w:p w:rsidR="00E74CD4" w:rsidRDefault="00EE4DA0">
      <w:pPr>
        <w:pStyle w:val="af1"/>
        <w:jc w:val="both"/>
      </w:pPr>
      <w:r>
        <w:rPr>
          <w:rFonts w:ascii="Times New Roman" w:hAnsi="Times New Roman"/>
          <w:szCs w:val="24"/>
        </w:rPr>
        <w:t xml:space="preserve">    </w:t>
      </w:r>
      <w:r>
        <w:rPr>
          <w:rFonts w:ascii="Symbol" w:hAnsi="Symbol"/>
          <w:szCs w:val="24"/>
        </w:rPr>
        <w:t></w:t>
      </w:r>
      <w:r>
        <w:rPr>
          <w:rFonts w:ascii="Times New Roman" w:hAnsi="Times New Roman"/>
          <w:szCs w:val="24"/>
        </w:rPr>
        <w:t xml:space="preserve"> безвозмездные поступления в бюджет сельского поселения, фактически полученные при исполнении сверх утвержденных Решением о бюджете доходов, направляются на увеличение расходов соответственно целям их предоставления;</w:t>
      </w:r>
    </w:p>
    <w:p w:rsidR="00E74CD4" w:rsidRDefault="00EE4DA0">
      <w:pPr>
        <w:pStyle w:val="af1"/>
        <w:jc w:val="both"/>
      </w:pPr>
      <w:r>
        <w:rPr>
          <w:rFonts w:ascii="Times New Roman" w:hAnsi="Times New Roman"/>
          <w:szCs w:val="24"/>
        </w:rPr>
        <w:t xml:space="preserve">   - перераспределение бюджетных ассигнований, связанное с изменением бюджетной классификации Российской Федерации, уточнением кодов бюджетной классификации, уточнением применения кодов бюджетной классификации;</w:t>
      </w:r>
    </w:p>
    <w:p w:rsidR="00E74CD4" w:rsidRDefault="00EE4DA0">
      <w:pPr>
        <w:pStyle w:val="af1"/>
        <w:jc w:val="both"/>
      </w:pPr>
      <w:r>
        <w:rPr>
          <w:rFonts w:ascii="Times New Roman" w:hAnsi="Times New Roman"/>
          <w:szCs w:val="24"/>
        </w:rPr>
        <w:t xml:space="preserve">   </w:t>
      </w:r>
      <w:r>
        <w:rPr>
          <w:rFonts w:ascii="Symbol" w:hAnsi="Symbol"/>
          <w:szCs w:val="24"/>
        </w:rPr>
        <w:t></w:t>
      </w:r>
      <w:r>
        <w:rPr>
          <w:rFonts w:ascii="Times New Roman" w:hAnsi="Times New Roman"/>
          <w:szCs w:val="24"/>
        </w:rPr>
        <w:t xml:space="preserve"> перераспределение бюджетных ассигнований между разделами, подразделами, целевыми статьями и видами расходов классификации расходов бюджетов.</w:t>
      </w:r>
    </w:p>
    <w:p w:rsidR="00E74CD4" w:rsidRDefault="00EE4DA0">
      <w:pPr>
        <w:tabs>
          <w:tab w:val="left" w:pos="1122"/>
        </w:tabs>
        <w:jc w:val="both"/>
      </w:pPr>
      <w:r>
        <w:t xml:space="preserve">       Статья 13. </w:t>
      </w:r>
      <w:r>
        <w:rPr>
          <w:b/>
        </w:rPr>
        <w:t>Вступление в силу настоящего Решения</w:t>
      </w:r>
    </w:p>
    <w:p w:rsidR="00E74CD4" w:rsidRDefault="00EE4DA0" w:rsidP="00EE4DA0">
      <w:pPr>
        <w:pStyle w:val="af1"/>
        <w:jc w:val="both"/>
      </w:pPr>
      <w:r>
        <w:rPr>
          <w:rFonts w:ascii="Times New Roman" w:hAnsi="Times New Roman"/>
          <w:szCs w:val="24"/>
        </w:rPr>
        <w:t>Настоящее Решение вступает в силу с 1 января 2020 года и</w:t>
      </w:r>
      <w:r>
        <w:rPr>
          <w:rFonts w:ascii="Times New Roman" w:hAnsi="Times New Roman"/>
          <w:b/>
          <w:szCs w:val="24"/>
        </w:rPr>
        <w:t xml:space="preserve"> </w:t>
      </w:r>
      <w:r>
        <w:rPr>
          <w:rFonts w:ascii="Times New Roman" w:hAnsi="Times New Roman"/>
          <w:szCs w:val="24"/>
        </w:rPr>
        <w:t>подлежит официальному опубликованию в  печатном издании «Вестник Павинского сельского поселения» и на официальном сайте администрации Павинского сельского поселения Павинского муниципального района в сети «Интернет».</w:t>
      </w:r>
      <w:r>
        <w:t xml:space="preserve">                                                            </w:t>
      </w:r>
    </w:p>
    <w:p w:rsidR="00EE4DA0" w:rsidRDefault="00EE4DA0">
      <w:pPr>
        <w:widowControl w:val="0"/>
        <w:jc w:val="both"/>
        <w:rPr>
          <w:b/>
          <w:bCs/>
        </w:rPr>
      </w:pPr>
    </w:p>
    <w:p w:rsidR="00E74CD4" w:rsidRDefault="00EE4DA0">
      <w:pPr>
        <w:widowControl w:val="0"/>
        <w:jc w:val="both"/>
        <w:rPr>
          <w:b/>
          <w:bCs/>
        </w:rPr>
      </w:pPr>
      <w:r>
        <w:rPr>
          <w:b/>
          <w:bCs/>
        </w:rPr>
        <w:t xml:space="preserve">Глава Павинского сельского поселения                                           </w:t>
      </w:r>
    </w:p>
    <w:p w:rsidR="00E74CD4" w:rsidRDefault="00EE4DA0">
      <w:pPr>
        <w:widowControl w:val="0"/>
        <w:jc w:val="both"/>
        <w:rPr>
          <w:b/>
          <w:bCs/>
        </w:rPr>
      </w:pPr>
      <w:r>
        <w:rPr>
          <w:b/>
          <w:bCs/>
        </w:rPr>
        <w:t xml:space="preserve">Павинского муниципального района </w:t>
      </w:r>
    </w:p>
    <w:p w:rsidR="00E74CD4" w:rsidRDefault="00EE4DA0">
      <w:pPr>
        <w:widowControl w:val="0"/>
        <w:jc w:val="both"/>
      </w:pPr>
      <w:r>
        <w:rPr>
          <w:b/>
          <w:bCs/>
        </w:rPr>
        <w:t xml:space="preserve">Костромской области                                                                               </w:t>
      </w:r>
      <w:proofErr w:type="spellStart"/>
      <w:r>
        <w:rPr>
          <w:b/>
          <w:bCs/>
        </w:rPr>
        <w:t>Г.А.Ивкова</w:t>
      </w:r>
      <w:proofErr w:type="spellEnd"/>
    </w:p>
    <w:p w:rsidR="00E74CD4" w:rsidRDefault="00E74CD4">
      <w:pPr>
        <w:widowControl w:val="0"/>
        <w:jc w:val="both"/>
        <w:rPr>
          <w:b/>
          <w:bCs/>
        </w:rPr>
      </w:pPr>
    </w:p>
    <w:p w:rsidR="00E74CD4" w:rsidRDefault="00EE4DA0" w:rsidP="00EE4DA0">
      <w:pPr>
        <w:widowControl w:val="0"/>
        <w:jc w:val="right"/>
      </w:pPr>
      <w:r>
        <w:rPr>
          <w:b/>
          <w:bCs/>
        </w:rPr>
        <w:lastRenderedPageBreak/>
        <w:t xml:space="preserve">                    </w:t>
      </w:r>
      <w:r>
        <w:t>Приложение № 1</w:t>
      </w:r>
    </w:p>
    <w:p w:rsidR="00E74CD4" w:rsidRDefault="00EE4DA0" w:rsidP="00EE4DA0">
      <w:pPr>
        <w:pStyle w:val="af1"/>
        <w:jc w:val="right"/>
        <w:rPr>
          <w:szCs w:val="24"/>
        </w:rPr>
      </w:pPr>
      <w:r>
        <w:rPr>
          <w:rFonts w:ascii="Times New Roman" w:hAnsi="Times New Roman"/>
          <w:szCs w:val="24"/>
        </w:rPr>
        <w:t>к решению Совета депутатов</w:t>
      </w:r>
    </w:p>
    <w:p w:rsidR="00E74CD4" w:rsidRDefault="00EE4DA0" w:rsidP="00EE4DA0">
      <w:pPr>
        <w:jc w:val="right"/>
      </w:pPr>
      <w:r>
        <w:rPr>
          <w:color w:val="000000"/>
        </w:rPr>
        <w:t>Павинского сельского поселения</w:t>
      </w:r>
    </w:p>
    <w:p w:rsidR="00E74CD4" w:rsidRDefault="00EE4DA0" w:rsidP="00EE4DA0">
      <w:pPr>
        <w:pStyle w:val="af1"/>
        <w:jc w:val="right"/>
        <w:rPr>
          <w:rFonts w:ascii="Times New Roman" w:hAnsi="Times New Roman"/>
          <w:sz w:val="20"/>
          <w:szCs w:val="20"/>
        </w:rPr>
      </w:pPr>
      <w:r>
        <w:rPr>
          <w:rFonts w:ascii="Times New Roman" w:hAnsi="Times New Roman"/>
          <w:color w:val="000000"/>
          <w:szCs w:val="24"/>
        </w:rPr>
        <w:t xml:space="preserve">Павинского муниципального района </w:t>
      </w:r>
      <w:proofErr w:type="gramStart"/>
      <w:r>
        <w:rPr>
          <w:rFonts w:ascii="Times New Roman" w:hAnsi="Times New Roman"/>
          <w:color w:val="000000"/>
          <w:szCs w:val="24"/>
        </w:rPr>
        <w:t>КО</w:t>
      </w:r>
      <w:proofErr w:type="gramEnd"/>
      <w:r>
        <w:rPr>
          <w:rFonts w:ascii="Times New Roman" w:hAnsi="Times New Roman"/>
          <w:szCs w:val="24"/>
        </w:rPr>
        <w:t xml:space="preserve"> </w:t>
      </w:r>
    </w:p>
    <w:p w:rsidR="00E74CD4" w:rsidRDefault="00EE4DA0">
      <w:pPr>
        <w:pStyle w:val="af1"/>
        <w:jc w:val="right"/>
      </w:pPr>
      <w:r>
        <w:rPr>
          <w:rFonts w:ascii="Times New Roman" w:hAnsi="Times New Roman"/>
          <w:szCs w:val="24"/>
        </w:rPr>
        <w:t>№ 35 от 27 ноября 2019 г.</w:t>
      </w:r>
    </w:p>
    <w:p w:rsidR="00E74CD4" w:rsidRPr="00D34E60" w:rsidRDefault="00EE4DA0" w:rsidP="00D34E60">
      <w:pPr>
        <w:pStyle w:val="af1"/>
        <w:jc w:val="center"/>
        <w:rPr>
          <w:rFonts w:ascii="Times New Roman" w:hAnsi="Times New Roman"/>
          <w:b/>
        </w:rPr>
      </w:pPr>
      <w:r w:rsidRPr="00D34E60">
        <w:rPr>
          <w:rFonts w:ascii="Times New Roman" w:hAnsi="Times New Roman"/>
          <w:b/>
        </w:rPr>
        <w:t>ПЕРЕЧЕНЬ</w:t>
      </w:r>
    </w:p>
    <w:p w:rsidR="00E74CD4" w:rsidRPr="00D34E60" w:rsidRDefault="00EE4DA0" w:rsidP="00D34E60">
      <w:pPr>
        <w:pStyle w:val="af1"/>
        <w:jc w:val="center"/>
        <w:rPr>
          <w:rFonts w:ascii="Times New Roman" w:hAnsi="Times New Roman"/>
          <w:b/>
        </w:rPr>
      </w:pPr>
      <w:r w:rsidRPr="00D34E60">
        <w:rPr>
          <w:rFonts w:ascii="Times New Roman" w:hAnsi="Times New Roman"/>
          <w:b/>
        </w:rPr>
        <w:t>ГЛАВНЫХ АДМИНИСТРАТОРОВ ДОХОДОВ БЮДЖЕТА И ЗАКРЕПЛЕННЫХ ЗА НИМИ ВИДОВ ДОХОДОВ ПАВИНСКОГО СЕЛЬСКОГО ПОСЕЛЕНИЯ ПАВИНСКОГО МУНИЦИПАЛЬНОГО  РАЙОНА  КОСТРОМСКОЙ ОБЛАСТИ  НА 2020 ГОД.</w:t>
      </w:r>
    </w:p>
    <w:tbl>
      <w:tblPr>
        <w:tblW w:w="9356" w:type="dxa"/>
        <w:tblInd w:w="8"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22" w:type="dxa"/>
          <w:bottom w:w="105" w:type="dxa"/>
          <w:right w:w="105" w:type="dxa"/>
        </w:tblCellMar>
        <w:tblLook w:val="00A0" w:firstRow="1" w:lastRow="0" w:firstColumn="1" w:lastColumn="0" w:noHBand="0" w:noVBand="0"/>
      </w:tblPr>
      <w:tblGrid>
        <w:gridCol w:w="2410"/>
        <w:gridCol w:w="2410"/>
        <w:gridCol w:w="4536"/>
      </w:tblGrid>
      <w:tr w:rsidR="00E74CD4" w:rsidRPr="00D34E60" w:rsidTr="00EE4DA0">
        <w:trPr>
          <w:trHeight w:val="144"/>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pStyle w:val="af1"/>
              <w:rPr>
                <w:rFonts w:ascii="Times New Roman" w:hAnsi="Times New Roman"/>
                <w:sz w:val="22"/>
              </w:rPr>
            </w:pPr>
            <w:r w:rsidRPr="00D34E60">
              <w:rPr>
                <w:rFonts w:ascii="Times New Roman" w:hAnsi="Times New Roman"/>
                <w:sz w:val="22"/>
              </w:rPr>
              <w:t>Наименование</w:t>
            </w:r>
          </w:p>
          <w:p w:rsidR="00E74CD4" w:rsidRPr="00D34E60" w:rsidRDefault="00EE4DA0">
            <w:pPr>
              <w:pStyle w:val="af1"/>
              <w:rPr>
                <w:rFonts w:ascii="Times New Roman" w:hAnsi="Times New Roman"/>
                <w:sz w:val="22"/>
              </w:rPr>
            </w:pPr>
            <w:r w:rsidRPr="00D34E60">
              <w:rPr>
                <w:rFonts w:ascii="Times New Roman" w:hAnsi="Times New Roman"/>
                <w:sz w:val="22"/>
              </w:rPr>
              <w:t>ИНН, КПП</w:t>
            </w:r>
          </w:p>
          <w:p w:rsidR="00E74CD4" w:rsidRPr="00D34E60" w:rsidRDefault="00EE4DA0">
            <w:pPr>
              <w:pStyle w:val="af1"/>
              <w:rPr>
                <w:rFonts w:ascii="Times New Roman" w:hAnsi="Times New Roman"/>
                <w:sz w:val="22"/>
              </w:rPr>
            </w:pPr>
            <w:r w:rsidRPr="00D34E60">
              <w:rPr>
                <w:rFonts w:ascii="Times New Roman" w:hAnsi="Times New Roman"/>
                <w:sz w:val="22"/>
              </w:rPr>
              <w:t>код администратора</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74CD4">
            <w:pPr>
              <w:pStyle w:val="af1"/>
              <w:rPr>
                <w:rFonts w:ascii="Times New Roman" w:hAnsi="Times New Roman"/>
                <w:sz w:val="22"/>
              </w:rPr>
            </w:pPr>
          </w:p>
          <w:p w:rsidR="00E74CD4" w:rsidRPr="00D34E60" w:rsidRDefault="00EE4DA0">
            <w:pPr>
              <w:pStyle w:val="af1"/>
              <w:rPr>
                <w:rFonts w:ascii="Times New Roman" w:hAnsi="Times New Roman"/>
                <w:sz w:val="22"/>
              </w:rPr>
            </w:pPr>
            <w:r w:rsidRPr="00D34E60">
              <w:rPr>
                <w:rFonts w:ascii="Times New Roman" w:hAnsi="Times New Roman"/>
                <w:sz w:val="22"/>
              </w:rPr>
              <w:t>Коды доходов</w:t>
            </w:r>
          </w:p>
          <w:p w:rsidR="00E74CD4" w:rsidRPr="00D34E60" w:rsidRDefault="00EE4DA0">
            <w:pPr>
              <w:pStyle w:val="af1"/>
              <w:rPr>
                <w:rFonts w:ascii="Times New Roman" w:hAnsi="Times New Roman"/>
                <w:sz w:val="22"/>
              </w:rPr>
            </w:pPr>
            <w:r w:rsidRPr="00D34E60">
              <w:rPr>
                <w:rFonts w:ascii="Times New Roman" w:hAnsi="Times New Roman"/>
                <w:sz w:val="22"/>
              </w:rPr>
              <w:t>бюджетной классификации</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74CD4">
            <w:pPr>
              <w:pStyle w:val="af1"/>
              <w:rPr>
                <w:rFonts w:ascii="Times New Roman" w:hAnsi="Times New Roman"/>
                <w:sz w:val="22"/>
              </w:rPr>
            </w:pPr>
          </w:p>
          <w:p w:rsidR="00E74CD4" w:rsidRPr="00D34E60" w:rsidRDefault="00EE4DA0">
            <w:pPr>
              <w:pStyle w:val="af1"/>
              <w:rPr>
                <w:rFonts w:ascii="Times New Roman" w:hAnsi="Times New Roman"/>
                <w:sz w:val="22"/>
              </w:rPr>
            </w:pPr>
            <w:r w:rsidRPr="00D34E60">
              <w:rPr>
                <w:rFonts w:ascii="Times New Roman" w:hAnsi="Times New Roman"/>
                <w:sz w:val="22"/>
              </w:rPr>
              <w:t>Наименование дохода</w:t>
            </w:r>
          </w:p>
          <w:p w:rsidR="00E74CD4" w:rsidRPr="00D34E60" w:rsidRDefault="00E74CD4">
            <w:pPr>
              <w:pStyle w:val="af1"/>
              <w:rPr>
                <w:rFonts w:ascii="Times New Roman" w:hAnsi="Times New Roman"/>
                <w:sz w:val="22"/>
              </w:rPr>
            </w:pPr>
          </w:p>
        </w:tc>
      </w:tr>
      <w:tr w:rsidR="00E74CD4" w:rsidRPr="00D34E60" w:rsidTr="00EE4DA0">
        <w:trPr>
          <w:trHeight w:val="144"/>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pStyle w:val="af1"/>
              <w:rPr>
                <w:rFonts w:ascii="Times New Roman" w:hAnsi="Times New Roman"/>
                <w:sz w:val="22"/>
              </w:rPr>
            </w:pPr>
            <w:r w:rsidRPr="00D34E60">
              <w:rPr>
                <w:rFonts w:ascii="Times New Roman" w:hAnsi="Times New Roman"/>
                <w:sz w:val="22"/>
              </w:rPr>
              <w:t>906</w:t>
            </w:r>
          </w:p>
          <w:p w:rsidR="00E74CD4" w:rsidRPr="00D34E60" w:rsidRDefault="00EE4DA0">
            <w:pPr>
              <w:pStyle w:val="af1"/>
              <w:rPr>
                <w:rFonts w:ascii="Times New Roman" w:hAnsi="Times New Roman"/>
                <w:sz w:val="22"/>
              </w:rPr>
            </w:pPr>
            <w:r w:rsidRPr="00D34E60">
              <w:rPr>
                <w:rFonts w:ascii="Times New Roman" w:hAnsi="Times New Roman"/>
                <w:sz w:val="22"/>
              </w:rPr>
              <w:t>Администрация Павинского сельского поселения Павинского муниципального района</w:t>
            </w:r>
          </w:p>
          <w:p w:rsidR="00E74CD4" w:rsidRPr="00D34E60" w:rsidRDefault="00EE4DA0">
            <w:pPr>
              <w:pStyle w:val="af1"/>
              <w:rPr>
                <w:rFonts w:ascii="Times New Roman" w:hAnsi="Times New Roman"/>
                <w:sz w:val="22"/>
              </w:rPr>
            </w:pPr>
            <w:r w:rsidRPr="00D34E60">
              <w:rPr>
                <w:rFonts w:ascii="Times New Roman" w:hAnsi="Times New Roman"/>
                <w:sz w:val="22"/>
              </w:rPr>
              <w:t>Костромской области ИНН 4422002116</w:t>
            </w:r>
          </w:p>
          <w:p w:rsidR="00E74CD4" w:rsidRPr="00D34E60" w:rsidRDefault="00EE4DA0">
            <w:pPr>
              <w:pStyle w:val="af1"/>
              <w:rPr>
                <w:rFonts w:ascii="Times New Roman" w:hAnsi="Times New Roman"/>
                <w:sz w:val="22"/>
              </w:rPr>
            </w:pPr>
            <w:r w:rsidRPr="00D34E60">
              <w:rPr>
                <w:rFonts w:ascii="Times New Roman" w:hAnsi="Times New Roman"/>
                <w:sz w:val="22"/>
              </w:rPr>
              <w:t>КПП 442201001</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jc w:val="center"/>
              <w:rPr>
                <w:sz w:val="22"/>
              </w:rPr>
            </w:pPr>
            <w:r w:rsidRPr="00D34E60">
              <w:rPr>
                <w:color w:val="000000"/>
                <w:sz w:val="22"/>
                <w:szCs w:val="22"/>
              </w:rPr>
              <w:t xml:space="preserve">108 04020 01 1000 110 </w:t>
            </w:r>
          </w:p>
          <w:p w:rsidR="00E74CD4" w:rsidRPr="00D34E60" w:rsidRDefault="00E74CD4">
            <w:pPr>
              <w:spacing w:beforeAutospacing="1" w:after="119"/>
              <w:jc w:val="center"/>
              <w:rPr>
                <w:sz w:val="22"/>
              </w:rPr>
            </w:pP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color w:val="000000"/>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74CD4" w:rsidRPr="00D34E60" w:rsidTr="00EE4DA0">
        <w:trPr>
          <w:trHeight w:val="144"/>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7"/>
              <w:jc w:val="center"/>
              <w:rPr>
                <w:sz w:val="22"/>
              </w:rPr>
            </w:pPr>
            <w:r w:rsidRPr="00D34E60">
              <w:rPr>
                <w:color w:val="000000"/>
                <w:sz w:val="22"/>
                <w:szCs w:val="22"/>
              </w:rPr>
              <w:t>111 09045 10 0000 120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28" w:right="11"/>
              <w:rPr>
                <w:color w:val="000000"/>
                <w:sz w:val="22"/>
              </w:rPr>
            </w:pPr>
            <w:r w:rsidRPr="00D34E60">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4CD4" w:rsidRPr="00D34E60" w:rsidTr="00EE4DA0">
        <w:trPr>
          <w:trHeight w:val="906"/>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113 02065 10 0000 130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Доходы, поступающие в порядке возмещения расходов, понесенных в связи с эксплуатацией имущества сельских  поселений</w:t>
            </w:r>
          </w:p>
        </w:tc>
      </w:tr>
      <w:tr w:rsidR="00E74CD4" w:rsidRPr="00D34E60" w:rsidTr="00EE4DA0">
        <w:trPr>
          <w:trHeight w:val="1636"/>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74CD4">
            <w:pPr>
              <w:spacing w:beforeAutospacing="1"/>
              <w:rPr>
                <w:sz w:val="22"/>
              </w:rPr>
            </w:pPr>
          </w:p>
          <w:p w:rsidR="00E74CD4" w:rsidRPr="00D34E60" w:rsidRDefault="00E74CD4">
            <w:pPr>
              <w:spacing w:beforeAutospacing="1"/>
              <w:rPr>
                <w:sz w:val="22"/>
              </w:rPr>
            </w:pPr>
          </w:p>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74CD4">
            <w:pPr>
              <w:spacing w:beforeAutospacing="1"/>
              <w:ind w:left="17"/>
              <w:jc w:val="center"/>
              <w:rPr>
                <w:sz w:val="22"/>
              </w:rPr>
            </w:pPr>
          </w:p>
          <w:p w:rsidR="00E74CD4" w:rsidRPr="00D34E60" w:rsidRDefault="00E74CD4">
            <w:pPr>
              <w:spacing w:beforeAutospacing="1"/>
              <w:ind w:left="17"/>
              <w:jc w:val="center"/>
              <w:rPr>
                <w:sz w:val="22"/>
              </w:rPr>
            </w:pPr>
          </w:p>
          <w:p w:rsidR="00E74CD4" w:rsidRPr="00D34E60" w:rsidRDefault="00EE4DA0">
            <w:pPr>
              <w:spacing w:beforeAutospacing="1"/>
              <w:ind w:left="17"/>
              <w:jc w:val="center"/>
              <w:rPr>
                <w:sz w:val="22"/>
              </w:rPr>
            </w:pPr>
            <w:r w:rsidRPr="00D34E60">
              <w:rPr>
                <w:color w:val="000000"/>
                <w:sz w:val="22"/>
                <w:szCs w:val="22"/>
              </w:rPr>
              <w:t>116 90050 10 0000 140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28" w:right="11"/>
              <w:rPr>
                <w:color w:val="000000"/>
                <w:sz w:val="22"/>
              </w:rPr>
            </w:pPr>
            <w:r w:rsidRPr="00D34E60">
              <w:rPr>
                <w:color w:val="000000"/>
                <w:sz w:val="22"/>
                <w:szCs w:val="22"/>
              </w:rPr>
              <w:t>Доходы от реализации имущества, находящего в оперативном управлении учреждений, находящихся в ведении органов управления сельского поселения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4CD4" w:rsidRPr="00D34E60" w:rsidTr="00EE4DA0">
        <w:trPr>
          <w:trHeight w:val="144"/>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jc w:val="center"/>
              <w:rPr>
                <w:sz w:val="22"/>
              </w:rPr>
            </w:pPr>
            <w:r w:rsidRPr="00D34E60">
              <w:rPr>
                <w:color w:val="000000"/>
                <w:sz w:val="22"/>
                <w:szCs w:val="22"/>
              </w:rPr>
              <w:t>117 01050 10 0000 180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102" w:after="119"/>
              <w:ind w:left="45"/>
              <w:rPr>
                <w:sz w:val="22"/>
              </w:rPr>
            </w:pPr>
            <w:r w:rsidRPr="00D34E60">
              <w:rPr>
                <w:color w:val="000000"/>
                <w:sz w:val="22"/>
                <w:szCs w:val="22"/>
              </w:rPr>
              <w:t xml:space="preserve">Невыясненные поступления, зачисляемые в бюджеты сельских поселений </w:t>
            </w:r>
          </w:p>
        </w:tc>
      </w:tr>
      <w:tr w:rsidR="00E74CD4" w:rsidRPr="00D34E60" w:rsidTr="00EE4DA0">
        <w:trPr>
          <w:trHeight w:val="144"/>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jc w:val="center"/>
              <w:rPr>
                <w:sz w:val="22"/>
              </w:rPr>
            </w:pPr>
            <w:r w:rsidRPr="00D34E60">
              <w:rPr>
                <w:sz w:val="22"/>
                <w:szCs w:val="22"/>
              </w:rPr>
              <w:t>202 25555 10 0000 150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85" w:after="119"/>
              <w:ind w:left="11" w:right="176"/>
              <w:rPr>
                <w:sz w:val="22"/>
              </w:rPr>
            </w:pPr>
            <w:r w:rsidRPr="00D34E60">
              <w:rPr>
                <w:sz w:val="22"/>
                <w:szCs w:val="22"/>
              </w:rPr>
              <w:t>Субсидии бюджетам сельских поселений на реализацию программ  формирования</w:t>
            </w:r>
          </w:p>
        </w:tc>
      </w:tr>
      <w:tr w:rsidR="00E74CD4" w:rsidRPr="00D34E60" w:rsidTr="00EE4DA0">
        <w:trPr>
          <w:trHeight w:val="144"/>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jc w:val="center"/>
              <w:rPr>
                <w:sz w:val="22"/>
              </w:rPr>
            </w:pPr>
            <w:r w:rsidRPr="00D34E60">
              <w:rPr>
                <w:color w:val="000000"/>
                <w:sz w:val="22"/>
                <w:szCs w:val="22"/>
              </w:rPr>
              <w:t>202 15001 10 0000 150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85" w:after="119"/>
              <w:ind w:left="11" w:right="176"/>
              <w:rPr>
                <w:sz w:val="22"/>
              </w:rPr>
            </w:pPr>
            <w:r w:rsidRPr="00D34E60">
              <w:rPr>
                <w:color w:val="000000"/>
                <w:sz w:val="22"/>
                <w:szCs w:val="22"/>
              </w:rPr>
              <w:t xml:space="preserve">Дотация бюджетам сельских поселений на </w:t>
            </w:r>
            <w:r w:rsidRPr="00D34E60">
              <w:rPr>
                <w:color w:val="000000"/>
                <w:sz w:val="22"/>
                <w:szCs w:val="22"/>
              </w:rPr>
              <w:lastRenderedPageBreak/>
              <w:t xml:space="preserve">выравнивание бюджетной обеспеченности </w:t>
            </w:r>
          </w:p>
        </w:tc>
      </w:tr>
      <w:tr w:rsidR="00E74CD4" w:rsidRPr="00D34E60" w:rsidTr="00EE4DA0">
        <w:trPr>
          <w:trHeight w:val="346"/>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lastRenderedPageBreak/>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202  29999 10 0000 150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Прочие субсидии бюджетам сельских поселений</w:t>
            </w:r>
          </w:p>
        </w:tc>
      </w:tr>
      <w:tr w:rsidR="00E74CD4" w:rsidRPr="00D34E60" w:rsidTr="00EE4DA0">
        <w:trPr>
          <w:trHeight w:val="1099"/>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ind w:left="11"/>
              <w:jc w:val="center"/>
              <w:rPr>
                <w:sz w:val="22"/>
              </w:rPr>
            </w:pPr>
            <w:r w:rsidRPr="00D34E60">
              <w:rPr>
                <w:color w:val="000000"/>
                <w:sz w:val="22"/>
                <w:szCs w:val="22"/>
              </w:rPr>
              <w:t>202 35118 10 0000 150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57" w:after="119"/>
              <w:ind w:left="11" w:right="176"/>
              <w:rPr>
                <w:color w:val="000000"/>
                <w:sz w:val="22"/>
              </w:rPr>
            </w:pPr>
            <w:r w:rsidRPr="00D34E60">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74CD4" w:rsidRPr="00D34E60" w:rsidTr="00EE4DA0">
        <w:trPr>
          <w:trHeight w:val="873"/>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ind w:left="11"/>
              <w:jc w:val="center"/>
              <w:rPr>
                <w:sz w:val="22"/>
              </w:rPr>
            </w:pPr>
            <w:r w:rsidRPr="00D34E60">
              <w:rPr>
                <w:color w:val="000000"/>
                <w:sz w:val="22"/>
                <w:szCs w:val="22"/>
              </w:rPr>
              <w:t xml:space="preserve">202 30024 10 0000 150 </w:t>
            </w:r>
          </w:p>
          <w:p w:rsidR="00E74CD4" w:rsidRPr="00D34E60" w:rsidRDefault="00E74CD4">
            <w:pPr>
              <w:spacing w:beforeAutospacing="1" w:after="119"/>
              <w:ind w:left="11"/>
              <w:jc w:val="center"/>
              <w:rPr>
                <w:sz w:val="22"/>
              </w:rPr>
            </w:pP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57" w:after="119"/>
              <w:ind w:left="11" w:right="176"/>
              <w:rPr>
                <w:sz w:val="22"/>
              </w:rPr>
            </w:pPr>
            <w:r w:rsidRPr="00D34E60">
              <w:rPr>
                <w:color w:val="000000"/>
                <w:sz w:val="22"/>
                <w:szCs w:val="22"/>
              </w:rPr>
              <w:t xml:space="preserve">Субвенции бюджетам сельских поселений на выполнение передаваемых полномочий, субъектов Российской Федерации. </w:t>
            </w:r>
          </w:p>
        </w:tc>
      </w:tr>
      <w:tr w:rsidR="00E74CD4" w:rsidRPr="00D34E60" w:rsidTr="00EE4DA0">
        <w:trPr>
          <w:trHeight w:val="1264"/>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jc w:val="center"/>
              <w:rPr>
                <w:sz w:val="22"/>
              </w:rPr>
            </w:pPr>
            <w:r w:rsidRPr="00D34E60">
              <w:rPr>
                <w:color w:val="000000"/>
                <w:sz w:val="22"/>
                <w:szCs w:val="22"/>
              </w:rPr>
              <w:t>202 40014 10 0000 150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rPr>
                <w:sz w:val="22"/>
              </w:rPr>
            </w:pPr>
            <w:r w:rsidRPr="00D34E60">
              <w:rPr>
                <w:color w:val="000000"/>
                <w:sz w:val="22"/>
                <w:szCs w:val="22"/>
              </w:rPr>
              <w:t xml:space="preserve">Межбюджетные </w:t>
            </w:r>
            <w:proofErr w:type="gramStart"/>
            <w:r w:rsidRPr="00D34E60">
              <w:rPr>
                <w:color w:val="000000"/>
                <w:sz w:val="22"/>
                <w:szCs w:val="22"/>
              </w:rPr>
              <w:t>трансферты</w:t>
            </w:r>
            <w:proofErr w:type="gramEnd"/>
            <w:r w:rsidRPr="00D34E60">
              <w:rPr>
                <w:color w:val="000000"/>
                <w:sz w:val="22"/>
                <w:szCs w:val="22"/>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74CD4" w:rsidRPr="00D34E60" w:rsidTr="00EE4DA0">
        <w:trPr>
          <w:trHeight w:val="587"/>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ind w:left="11"/>
              <w:jc w:val="center"/>
              <w:rPr>
                <w:color w:val="000000"/>
                <w:sz w:val="22"/>
              </w:rPr>
            </w:pPr>
            <w:r w:rsidRPr="00D34E60">
              <w:rPr>
                <w:color w:val="000000"/>
                <w:sz w:val="22"/>
                <w:szCs w:val="22"/>
              </w:rPr>
              <w:t>204 0502 0100000 180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rPr>
                <w:color w:val="000000"/>
                <w:sz w:val="22"/>
              </w:rPr>
            </w:pPr>
            <w:r w:rsidRPr="00D34E60">
              <w:rPr>
                <w:color w:val="000000"/>
                <w:sz w:val="22"/>
                <w:szCs w:val="22"/>
              </w:rPr>
              <w:t>Поступления от денежных пожертвований передаваемых негосударственными организациями получателям средств бюджетов сельских поселений</w:t>
            </w:r>
          </w:p>
        </w:tc>
      </w:tr>
      <w:tr w:rsidR="00E74CD4" w:rsidRPr="00D34E60" w:rsidTr="00EE4DA0">
        <w:trPr>
          <w:trHeight w:val="587"/>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ind w:left="11"/>
              <w:jc w:val="center"/>
              <w:rPr>
                <w:sz w:val="22"/>
              </w:rPr>
            </w:pPr>
            <w:r w:rsidRPr="00D34E60">
              <w:rPr>
                <w:color w:val="000000"/>
                <w:sz w:val="22"/>
                <w:szCs w:val="22"/>
              </w:rPr>
              <w:t xml:space="preserve">202 49999 10 0000 150 </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rPr>
                <w:sz w:val="22"/>
              </w:rPr>
            </w:pPr>
            <w:r w:rsidRPr="00D34E60">
              <w:rPr>
                <w:color w:val="000000"/>
                <w:sz w:val="22"/>
                <w:szCs w:val="22"/>
              </w:rPr>
              <w:t xml:space="preserve">Прочие межбюджетные трансферты, передаваемые бюджетам поселений </w:t>
            </w:r>
          </w:p>
        </w:tc>
      </w:tr>
      <w:tr w:rsidR="00E74CD4" w:rsidRPr="00D34E60" w:rsidTr="00EE4DA0">
        <w:trPr>
          <w:trHeight w:val="572"/>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jc w:val="center"/>
              <w:rPr>
                <w:sz w:val="22"/>
              </w:rPr>
            </w:pPr>
            <w:r w:rsidRPr="00D34E60">
              <w:rPr>
                <w:color w:val="000000"/>
                <w:sz w:val="22"/>
                <w:szCs w:val="22"/>
              </w:rPr>
              <w:t>207 05020 10 0000 180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rPr>
                <w:sz w:val="22"/>
              </w:rPr>
            </w:pPr>
            <w:r w:rsidRPr="00D34E60">
              <w:rPr>
                <w:color w:val="000000"/>
                <w:sz w:val="22"/>
                <w:szCs w:val="22"/>
              </w:rPr>
              <w:t>Прочие безвозмездные поступления в бюджеты сельских поселений</w:t>
            </w:r>
          </w:p>
        </w:tc>
      </w:tr>
      <w:tr w:rsidR="00E74CD4" w:rsidRPr="00D34E60" w:rsidTr="00EE4DA0">
        <w:trPr>
          <w:trHeight w:val="813"/>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jc w:val="center"/>
              <w:rPr>
                <w:sz w:val="22"/>
              </w:rPr>
            </w:pPr>
            <w:r w:rsidRPr="00D34E60">
              <w:rPr>
                <w:color w:val="000000"/>
                <w:sz w:val="22"/>
                <w:szCs w:val="22"/>
              </w:rPr>
              <w:t>219 60010 10 0000 150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rPr>
                <w:sz w:val="22"/>
              </w:rPr>
            </w:pPr>
            <w:r w:rsidRPr="00D34E60">
              <w:rPr>
                <w:color w:val="000000"/>
                <w:sz w:val="22"/>
                <w:szCs w:val="22"/>
              </w:rPr>
              <w:t>Возврат остатков субсидий субвенций и иных межбюджетных трансфертов имеющих целевое назначение прошлых лет из бюджетов поселений</w:t>
            </w:r>
          </w:p>
        </w:tc>
      </w:tr>
      <w:tr w:rsidR="00E74CD4" w:rsidRPr="00D34E60" w:rsidTr="00EE4DA0">
        <w:trPr>
          <w:trHeight w:val="813"/>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303 03050 10 0000 180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Гранты, премии,  добровольные пожертвования муниципальным учреждениями, находящимися в ведении органов местного самоуправления поселений</w:t>
            </w:r>
          </w:p>
        </w:tc>
      </w:tr>
      <w:tr w:rsidR="00E74CD4" w:rsidRPr="00D34E60" w:rsidTr="00EE4DA0">
        <w:trPr>
          <w:trHeight w:val="813"/>
        </w:trPr>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ind w:left="11"/>
              <w:rPr>
                <w:sz w:val="22"/>
              </w:rPr>
            </w:pPr>
            <w:r w:rsidRPr="00D34E60">
              <w:rPr>
                <w:sz w:val="22"/>
                <w:szCs w:val="22"/>
              </w:rPr>
              <w:t>906</w:t>
            </w:r>
          </w:p>
        </w:tc>
        <w:tc>
          <w:tcPr>
            <w:tcW w:w="241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303 99050 10 0000 180</w:t>
            </w:r>
          </w:p>
        </w:tc>
        <w:tc>
          <w:tcPr>
            <w:tcW w:w="4536"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Прочие безвозмездные поступления учреждениям, находящимся в ведении органов местного самоуправления поселений</w:t>
            </w:r>
          </w:p>
        </w:tc>
      </w:tr>
    </w:tbl>
    <w:p w:rsidR="00EE4DA0" w:rsidRPr="00D34E60" w:rsidRDefault="00EE4DA0">
      <w:pPr>
        <w:pStyle w:val="af1"/>
        <w:jc w:val="right"/>
        <w:rPr>
          <w:rFonts w:ascii="Times New Roman" w:hAnsi="Times New Roman"/>
          <w:sz w:val="22"/>
        </w:rPr>
      </w:pPr>
    </w:p>
    <w:p w:rsidR="00EE4DA0" w:rsidRPr="00D34E60" w:rsidRDefault="00EE4DA0">
      <w:pPr>
        <w:pStyle w:val="af1"/>
        <w:jc w:val="right"/>
        <w:rPr>
          <w:rFonts w:ascii="Times New Roman" w:hAnsi="Times New Roman"/>
          <w:sz w:val="22"/>
        </w:rPr>
      </w:pPr>
    </w:p>
    <w:p w:rsidR="00E74CD4" w:rsidRPr="00D34E60" w:rsidRDefault="00EE4DA0">
      <w:pPr>
        <w:pStyle w:val="af1"/>
        <w:jc w:val="right"/>
        <w:rPr>
          <w:rFonts w:ascii="Times New Roman" w:hAnsi="Times New Roman"/>
          <w:sz w:val="22"/>
        </w:rPr>
      </w:pPr>
      <w:r w:rsidRPr="00D34E60">
        <w:rPr>
          <w:rFonts w:ascii="Times New Roman" w:hAnsi="Times New Roman"/>
          <w:sz w:val="22"/>
        </w:rPr>
        <w:t xml:space="preserve">Приложение №2 </w:t>
      </w:r>
    </w:p>
    <w:p w:rsidR="00E74CD4" w:rsidRPr="00D34E60" w:rsidRDefault="00EE4DA0">
      <w:pPr>
        <w:pStyle w:val="af1"/>
        <w:jc w:val="right"/>
        <w:rPr>
          <w:rFonts w:ascii="Times New Roman" w:hAnsi="Times New Roman"/>
          <w:sz w:val="22"/>
        </w:rPr>
      </w:pPr>
      <w:r w:rsidRPr="00D34E60">
        <w:rPr>
          <w:rFonts w:ascii="Times New Roman" w:hAnsi="Times New Roman"/>
          <w:sz w:val="22"/>
        </w:rPr>
        <w:t xml:space="preserve">к решению Совета депутатов </w:t>
      </w:r>
    </w:p>
    <w:p w:rsidR="00E74CD4" w:rsidRPr="00D34E60" w:rsidRDefault="00EE4DA0">
      <w:pPr>
        <w:jc w:val="right"/>
        <w:rPr>
          <w:sz w:val="22"/>
          <w:szCs w:val="22"/>
        </w:rPr>
      </w:pPr>
      <w:r w:rsidRPr="00D34E60">
        <w:rPr>
          <w:color w:val="000000"/>
          <w:sz w:val="22"/>
          <w:szCs w:val="22"/>
        </w:rPr>
        <w:t>Павинского сельского поселения</w:t>
      </w:r>
    </w:p>
    <w:p w:rsidR="00E74CD4" w:rsidRPr="00D34E60" w:rsidRDefault="00EE4DA0">
      <w:pPr>
        <w:jc w:val="right"/>
        <w:rPr>
          <w:sz w:val="22"/>
          <w:szCs w:val="22"/>
        </w:rPr>
      </w:pPr>
      <w:r w:rsidRPr="00D34E60">
        <w:rPr>
          <w:color w:val="000000"/>
          <w:sz w:val="22"/>
          <w:szCs w:val="22"/>
        </w:rPr>
        <w:t xml:space="preserve">Павинского муниципального района </w:t>
      </w:r>
      <w:proofErr w:type="gramStart"/>
      <w:r w:rsidRPr="00D34E60">
        <w:rPr>
          <w:color w:val="000000"/>
          <w:sz w:val="22"/>
          <w:szCs w:val="22"/>
        </w:rPr>
        <w:t>КО</w:t>
      </w:r>
      <w:proofErr w:type="gramEnd"/>
    </w:p>
    <w:p w:rsidR="00E74CD4" w:rsidRPr="00D34E60" w:rsidRDefault="00EE4DA0">
      <w:pPr>
        <w:pStyle w:val="af1"/>
        <w:jc w:val="right"/>
        <w:rPr>
          <w:rFonts w:ascii="Times New Roman" w:hAnsi="Times New Roman"/>
          <w:sz w:val="22"/>
        </w:rPr>
      </w:pPr>
      <w:r w:rsidRPr="00D34E60">
        <w:rPr>
          <w:rFonts w:ascii="Times New Roman" w:hAnsi="Times New Roman"/>
          <w:sz w:val="22"/>
        </w:rPr>
        <w:t>№ 35   от 27  ноября 2019г</w:t>
      </w:r>
    </w:p>
    <w:p w:rsidR="00E74CD4" w:rsidRPr="00D34E60" w:rsidRDefault="00EE4DA0" w:rsidP="00EE4DA0">
      <w:pPr>
        <w:spacing w:before="100" w:beforeAutospacing="1"/>
        <w:jc w:val="center"/>
        <w:rPr>
          <w:sz w:val="22"/>
          <w:szCs w:val="22"/>
        </w:rPr>
      </w:pPr>
      <w:r w:rsidRPr="00D34E60">
        <w:rPr>
          <w:b/>
          <w:bCs/>
          <w:sz w:val="22"/>
          <w:szCs w:val="22"/>
        </w:rPr>
        <w:lastRenderedPageBreak/>
        <w:t>Перечень главных администраторов источники финансирования дефицита бюджета</w:t>
      </w:r>
    </w:p>
    <w:tbl>
      <w:tblPr>
        <w:tblW w:w="9356" w:type="dxa"/>
        <w:tblInd w:w="8"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22" w:type="dxa"/>
          <w:bottom w:w="105" w:type="dxa"/>
          <w:right w:w="105" w:type="dxa"/>
        </w:tblCellMar>
        <w:tblLook w:val="00A0" w:firstRow="1" w:lastRow="0" w:firstColumn="1" w:lastColumn="0" w:noHBand="0" w:noVBand="0"/>
      </w:tblPr>
      <w:tblGrid>
        <w:gridCol w:w="633"/>
        <w:gridCol w:w="3060"/>
        <w:gridCol w:w="5663"/>
      </w:tblGrid>
      <w:tr w:rsidR="00E74CD4" w:rsidRPr="00D34E60" w:rsidTr="00EE4DA0">
        <w:tc>
          <w:tcPr>
            <w:tcW w:w="567"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Код главы</w:t>
            </w:r>
          </w:p>
        </w:tc>
        <w:tc>
          <w:tcPr>
            <w:tcW w:w="308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jc w:val="center"/>
              <w:rPr>
                <w:sz w:val="22"/>
              </w:rPr>
            </w:pPr>
            <w:r w:rsidRPr="00D34E60">
              <w:rPr>
                <w:sz w:val="22"/>
                <w:szCs w:val="22"/>
              </w:rPr>
              <w:t xml:space="preserve">Код группы, подгруппы, </w:t>
            </w:r>
          </w:p>
          <w:p w:rsidR="00E74CD4" w:rsidRPr="00D34E60" w:rsidRDefault="00EE4DA0">
            <w:pPr>
              <w:spacing w:beforeAutospacing="1" w:after="119"/>
              <w:jc w:val="center"/>
              <w:rPr>
                <w:sz w:val="22"/>
              </w:rPr>
            </w:pPr>
            <w:r w:rsidRPr="00D34E60">
              <w:rPr>
                <w:sz w:val="22"/>
                <w:szCs w:val="22"/>
              </w:rPr>
              <w:t>статьи и вида источника</w:t>
            </w:r>
          </w:p>
        </w:tc>
        <w:tc>
          <w:tcPr>
            <w:tcW w:w="5709"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Наименование</w:t>
            </w:r>
          </w:p>
        </w:tc>
      </w:tr>
      <w:tr w:rsidR="00E74CD4" w:rsidRPr="00D34E60" w:rsidTr="00EE4DA0">
        <w:tc>
          <w:tcPr>
            <w:tcW w:w="567"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906</w:t>
            </w:r>
          </w:p>
        </w:tc>
        <w:tc>
          <w:tcPr>
            <w:tcW w:w="308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01 05 00 00 00 0000 000</w:t>
            </w:r>
          </w:p>
        </w:tc>
        <w:tc>
          <w:tcPr>
            <w:tcW w:w="5709"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jc w:val="center"/>
              <w:rPr>
                <w:sz w:val="22"/>
              </w:rPr>
            </w:pPr>
            <w:r w:rsidRPr="00D34E60">
              <w:rPr>
                <w:sz w:val="22"/>
                <w:szCs w:val="22"/>
              </w:rPr>
              <w:t>Изменение остатков средств на счетах по учету на средствах бюджета</w:t>
            </w:r>
          </w:p>
        </w:tc>
      </w:tr>
      <w:tr w:rsidR="00E74CD4" w:rsidRPr="00D34E60" w:rsidTr="00EE4DA0">
        <w:tc>
          <w:tcPr>
            <w:tcW w:w="567"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906</w:t>
            </w:r>
          </w:p>
        </w:tc>
        <w:tc>
          <w:tcPr>
            <w:tcW w:w="308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01 05 02 01 10 0000 510</w:t>
            </w:r>
          </w:p>
        </w:tc>
        <w:tc>
          <w:tcPr>
            <w:tcW w:w="5709"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Увеличение прочих остатков денежных средств бюджетов сельских поселений</w:t>
            </w:r>
          </w:p>
        </w:tc>
      </w:tr>
      <w:tr w:rsidR="00E74CD4" w:rsidRPr="00D34E60" w:rsidTr="00EE4DA0">
        <w:tc>
          <w:tcPr>
            <w:tcW w:w="567"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906</w:t>
            </w:r>
          </w:p>
        </w:tc>
        <w:tc>
          <w:tcPr>
            <w:tcW w:w="3080"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01 05 02 01 10 0000 610</w:t>
            </w:r>
          </w:p>
        </w:tc>
        <w:tc>
          <w:tcPr>
            <w:tcW w:w="5709"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jc w:val="center"/>
              <w:rPr>
                <w:sz w:val="22"/>
              </w:rPr>
            </w:pPr>
            <w:r w:rsidRPr="00D34E60">
              <w:rPr>
                <w:sz w:val="22"/>
                <w:szCs w:val="22"/>
              </w:rPr>
              <w:t>Уменьшение прочих остатков денежных средств бюджетов сельских поселений</w:t>
            </w:r>
          </w:p>
        </w:tc>
      </w:tr>
    </w:tbl>
    <w:p w:rsidR="00E74CD4" w:rsidRPr="00D34E60" w:rsidRDefault="00E74CD4">
      <w:pPr>
        <w:pStyle w:val="af1"/>
        <w:jc w:val="right"/>
        <w:rPr>
          <w:rFonts w:ascii="Times New Roman" w:hAnsi="Times New Roman"/>
          <w:sz w:val="22"/>
        </w:rPr>
      </w:pPr>
    </w:p>
    <w:p w:rsidR="00E74CD4" w:rsidRPr="00D34E60" w:rsidRDefault="00E74CD4">
      <w:pPr>
        <w:pStyle w:val="af1"/>
        <w:jc w:val="right"/>
        <w:rPr>
          <w:rFonts w:ascii="Times New Roman" w:hAnsi="Times New Roman"/>
          <w:sz w:val="22"/>
        </w:rPr>
      </w:pPr>
    </w:p>
    <w:p w:rsidR="00E74CD4" w:rsidRPr="00D34E60" w:rsidRDefault="00E74CD4">
      <w:pPr>
        <w:pStyle w:val="af1"/>
        <w:jc w:val="right"/>
        <w:rPr>
          <w:rFonts w:ascii="Times New Roman" w:hAnsi="Times New Roman"/>
          <w:sz w:val="22"/>
        </w:rPr>
      </w:pPr>
    </w:p>
    <w:tbl>
      <w:tblPr>
        <w:tblW w:w="9425" w:type="dxa"/>
        <w:tblInd w:w="-54" w:type="dxa"/>
        <w:tblCellMar>
          <w:top w:w="15" w:type="dxa"/>
          <w:left w:w="15" w:type="dxa"/>
          <w:bottom w:w="15" w:type="dxa"/>
          <w:right w:w="15" w:type="dxa"/>
        </w:tblCellMar>
        <w:tblLook w:val="00A0" w:firstRow="1" w:lastRow="0" w:firstColumn="1" w:lastColumn="0" w:noHBand="0" w:noVBand="0"/>
      </w:tblPr>
      <w:tblGrid>
        <w:gridCol w:w="3589"/>
        <w:gridCol w:w="122"/>
        <w:gridCol w:w="448"/>
        <w:gridCol w:w="84"/>
        <w:gridCol w:w="421"/>
        <w:gridCol w:w="364"/>
        <w:gridCol w:w="886"/>
        <w:gridCol w:w="1422"/>
        <w:gridCol w:w="181"/>
        <w:gridCol w:w="848"/>
        <w:gridCol w:w="1060"/>
      </w:tblGrid>
      <w:tr w:rsidR="00E74CD4" w:rsidRPr="00D34E60" w:rsidTr="001D6657">
        <w:trPr>
          <w:trHeight w:val="255"/>
        </w:trPr>
        <w:tc>
          <w:tcPr>
            <w:tcW w:w="9425" w:type="dxa"/>
            <w:gridSpan w:val="11"/>
            <w:shd w:val="clear" w:color="auto" w:fill="auto"/>
            <w:vAlign w:val="center"/>
          </w:tcPr>
          <w:p w:rsidR="00E74CD4" w:rsidRPr="00D34E60" w:rsidRDefault="00EE4DA0">
            <w:pPr>
              <w:jc w:val="right"/>
              <w:rPr>
                <w:sz w:val="22"/>
              </w:rPr>
            </w:pPr>
            <w:r w:rsidRPr="00D34E60">
              <w:rPr>
                <w:color w:val="000000"/>
                <w:sz w:val="22"/>
                <w:szCs w:val="22"/>
              </w:rPr>
              <w:t>Приложение</w:t>
            </w:r>
            <w:r w:rsidR="00351E33">
              <w:rPr>
                <w:color w:val="000000"/>
                <w:sz w:val="22"/>
                <w:szCs w:val="22"/>
              </w:rPr>
              <w:t xml:space="preserve"> №</w:t>
            </w:r>
            <w:r w:rsidRPr="00D34E60">
              <w:rPr>
                <w:color w:val="000000"/>
                <w:sz w:val="22"/>
                <w:szCs w:val="22"/>
              </w:rPr>
              <w:t xml:space="preserve"> 3</w:t>
            </w:r>
          </w:p>
          <w:p w:rsidR="00E74CD4" w:rsidRPr="00D34E60" w:rsidRDefault="00EE4DA0">
            <w:pPr>
              <w:jc w:val="right"/>
              <w:rPr>
                <w:sz w:val="22"/>
              </w:rPr>
            </w:pPr>
            <w:r w:rsidRPr="00D34E60">
              <w:rPr>
                <w:color w:val="000000"/>
                <w:sz w:val="22"/>
                <w:szCs w:val="22"/>
              </w:rPr>
              <w:t>к решению Совета депутатов</w:t>
            </w:r>
          </w:p>
          <w:p w:rsidR="00E74CD4" w:rsidRPr="00D34E60" w:rsidRDefault="00EE4DA0">
            <w:pPr>
              <w:jc w:val="right"/>
              <w:rPr>
                <w:sz w:val="22"/>
              </w:rPr>
            </w:pPr>
            <w:r w:rsidRPr="00D34E60">
              <w:rPr>
                <w:color w:val="000000"/>
                <w:sz w:val="22"/>
                <w:szCs w:val="22"/>
              </w:rPr>
              <w:t>Павинского сельского поселения</w:t>
            </w:r>
          </w:p>
          <w:p w:rsidR="00E74CD4" w:rsidRPr="00D34E60" w:rsidRDefault="00EE4DA0">
            <w:pPr>
              <w:jc w:val="right"/>
              <w:rPr>
                <w:sz w:val="22"/>
              </w:rPr>
            </w:pPr>
            <w:bookmarkStart w:id="4" w:name="__DdeLink__12128_1921611760"/>
            <w:bookmarkEnd w:id="4"/>
            <w:r w:rsidRPr="00D34E60">
              <w:rPr>
                <w:color w:val="000000"/>
                <w:sz w:val="22"/>
                <w:szCs w:val="22"/>
              </w:rPr>
              <w:t xml:space="preserve">Павинского муниципального района </w:t>
            </w:r>
            <w:proofErr w:type="gramStart"/>
            <w:r w:rsidRPr="00D34E60">
              <w:rPr>
                <w:color w:val="000000"/>
                <w:sz w:val="22"/>
                <w:szCs w:val="22"/>
              </w:rPr>
              <w:t>КО</w:t>
            </w:r>
            <w:proofErr w:type="gramEnd"/>
          </w:p>
          <w:p w:rsidR="00E74CD4" w:rsidRPr="00D34E60" w:rsidRDefault="00EE4DA0" w:rsidP="00D34E60">
            <w:pPr>
              <w:jc w:val="right"/>
              <w:rPr>
                <w:sz w:val="22"/>
              </w:rPr>
            </w:pPr>
            <w:r w:rsidRPr="00D34E60">
              <w:rPr>
                <w:color w:val="000000"/>
                <w:sz w:val="22"/>
                <w:szCs w:val="22"/>
              </w:rPr>
              <w:t xml:space="preserve"> №</w:t>
            </w:r>
            <w:r w:rsidR="00D34E60" w:rsidRPr="00D34E60">
              <w:rPr>
                <w:color w:val="000000"/>
                <w:sz w:val="22"/>
                <w:szCs w:val="22"/>
              </w:rPr>
              <w:t xml:space="preserve"> 35</w:t>
            </w:r>
            <w:r w:rsidRPr="00D34E60">
              <w:rPr>
                <w:color w:val="000000"/>
                <w:sz w:val="22"/>
                <w:szCs w:val="22"/>
              </w:rPr>
              <w:t xml:space="preserve">    от </w:t>
            </w:r>
            <w:r w:rsidR="00D34E60" w:rsidRPr="00D34E60">
              <w:rPr>
                <w:color w:val="000000"/>
                <w:sz w:val="22"/>
                <w:szCs w:val="22"/>
              </w:rPr>
              <w:t>27</w:t>
            </w:r>
            <w:r w:rsidRPr="00D34E60">
              <w:rPr>
                <w:color w:val="000000"/>
                <w:sz w:val="22"/>
                <w:szCs w:val="22"/>
              </w:rPr>
              <w:t xml:space="preserve"> ноября  2019г. </w:t>
            </w:r>
          </w:p>
        </w:tc>
      </w:tr>
      <w:tr w:rsidR="00E74CD4" w:rsidRPr="00D34E60" w:rsidTr="001D6657">
        <w:trPr>
          <w:trHeight w:val="675"/>
        </w:trPr>
        <w:tc>
          <w:tcPr>
            <w:tcW w:w="9425" w:type="dxa"/>
            <w:gridSpan w:val="11"/>
            <w:shd w:val="clear" w:color="auto" w:fill="auto"/>
            <w:vAlign w:val="center"/>
          </w:tcPr>
          <w:p w:rsidR="00E74CD4" w:rsidRPr="00D34E60" w:rsidRDefault="00EE4DA0">
            <w:pPr>
              <w:jc w:val="center"/>
              <w:rPr>
                <w:sz w:val="22"/>
              </w:rPr>
            </w:pPr>
            <w:r w:rsidRPr="00D34E60">
              <w:rPr>
                <w:b/>
                <w:bCs/>
                <w:color w:val="000000"/>
                <w:sz w:val="22"/>
                <w:szCs w:val="22"/>
              </w:rPr>
              <w:t>Объем поступлений доходов бюджета Павинского сельского поселения Павинского муниципального района Костромской области на 2020 год</w:t>
            </w:r>
          </w:p>
        </w:tc>
      </w:tr>
      <w:tr w:rsidR="00E74CD4" w:rsidRPr="00D34E60" w:rsidTr="001D6657">
        <w:trPr>
          <w:trHeight w:val="93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Наименование</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color w:val="000000"/>
                <w:sz w:val="22"/>
              </w:rPr>
            </w:pPr>
            <w:r w:rsidRPr="00D34E60">
              <w:rPr>
                <w:b/>
                <w:bCs/>
                <w:color w:val="000000"/>
                <w:sz w:val="22"/>
                <w:szCs w:val="22"/>
              </w:rPr>
              <w:t>Коды бюджетной классификации Российской Федерации</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color w:val="000000"/>
                <w:sz w:val="22"/>
              </w:rPr>
            </w:pPr>
            <w:r w:rsidRPr="00D34E60">
              <w:rPr>
                <w:b/>
                <w:bCs/>
                <w:color w:val="000000"/>
                <w:sz w:val="22"/>
                <w:szCs w:val="22"/>
              </w:rPr>
              <w:t xml:space="preserve">Утверждено на год </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НАЛОГОВЫЕ И НЕНАЛОГОВЫЕ ДОХОДЫ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000 1 00 00000 00 0000 000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7 545 000</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НАЛОГОВЫЕ ДОХОДЫ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7 545 000</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НАЛОГИ НА ПРИБЫЛЬ, ДОХОДЫ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000 1 01 00000 00 0000 000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3 900 000</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Налог на доходы физических лиц</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000 1 01 02000 01 0000 110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3 900 000</w:t>
            </w:r>
          </w:p>
        </w:tc>
      </w:tr>
      <w:tr w:rsidR="00E74CD4" w:rsidRPr="00D34E60" w:rsidTr="001D6657">
        <w:trPr>
          <w:trHeight w:val="127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228 Налогового кодекса Российской Федерации </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000 1 01 02010 01 0000 110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3 900 000</w:t>
            </w:r>
          </w:p>
        </w:tc>
      </w:tr>
      <w:tr w:rsidR="00E74CD4" w:rsidRPr="00D34E60" w:rsidTr="001D6657">
        <w:trPr>
          <w:trHeight w:val="172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 xml:space="preserve">Налог на доходы физических лиц, полученных от осуществления деятельности физическими лицами, зарегистрированными в качестве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000 1 01 02020 01 0000 110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center"/>
              <w:rPr>
                <w:color w:val="000000"/>
                <w:sz w:val="22"/>
              </w:rPr>
            </w:pPr>
          </w:p>
        </w:tc>
      </w:tr>
      <w:tr w:rsidR="00E74CD4" w:rsidRPr="00D34E60" w:rsidTr="001D6657">
        <w:trPr>
          <w:trHeight w:val="750"/>
        </w:trPr>
        <w:tc>
          <w:tcPr>
            <w:tcW w:w="4464" w:type="dxa"/>
            <w:gridSpan w:val="4"/>
            <w:tcBorders>
              <w:top w:val="single" w:sz="6" w:space="0" w:color="000001"/>
              <w:left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Налог на доходы физических лиц с доходов, полученных физическими лицами, не являющимися налоговыми резидентами РФ</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000 1 01 02030 01 0000 110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center"/>
              <w:rPr>
                <w:color w:val="000000"/>
                <w:sz w:val="22"/>
              </w:rPr>
            </w:pPr>
          </w:p>
        </w:tc>
      </w:tr>
      <w:tr w:rsidR="00E74CD4" w:rsidRPr="00D34E60" w:rsidTr="001D6657">
        <w:trPr>
          <w:trHeight w:val="495"/>
        </w:trPr>
        <w:tc>
          <w:tcPr>
            <w:tcW w:w="4464" w:type="dxa"/>
            <w:gridSpan w:val="4"/>
            <w:tcBorders>
              <w:top w:val="single" w:sz="6" w:space="0" w:color="000001"/>
              <w:left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b/>
                <w:bCs/>
                <w:color w:val="000000"/>
                <w:sz w:val="22"/>
                <w:szCs w:val="22"/>
              </w:rPr>
              <w:lastRenderedPageBreak/>
              <w:t>Акцизы по подакцизным товарам (продукции), производимым на территории РФ</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jc w:val="center"/>
              <w:rPr>
                <w:color w:val="000000"/>
                <w:sz w:val="22"/>
              </w:rPr>
            </w:pPr>
            <w:r w:rsidRPr="00D34E60">
              <w:rPr>
                <w:b/>
                <w:bCs/>
                <w:color w:val="000000"/>
                <w:sz w:val="22"/>
                <w:szCs w:val="22"/>
              </w:rPr>
              <w:t>000 103 02200 00 0000 110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870 000</w:t>
            </w:r>
          </w:p>
        </w:tc>
      </w:tr>
      <w:tr w:rsidR="00E74CD4" w:rsidRPr="00D34E60" w:rsidTr="001D6657">
        <w:trPr>
          <w:trHeight w:val="1050"/>
        </w:trPr>
        <w:tc>
          <w:tcPr>
            <w:tcW w:w="4464" w:type="dxa"/>
            <w:gridSpan w:val="4"/>
            <w:tcBorders>
              <w:top w:val="single" w:sz="6" w:space="0" w:color="000001"/>
              <w:left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 xml:space="preserve">Доходы от уплаты акцизов на </w:t>
            </w:r>
            <w:proofErr w:type="spellStart"/>
            <w:r w:rsidRPr="00D34E60">
              <w:rPr>
                <w:color w:val="000000"/>
                <w:sz w:val="22"/>
                <w:szCs w:val="22"/>
              </w:rPr>
              <w:t>дизильное</w:t>
            </w:r>
            <w:proofErr w:type="spellEnd"/>
            <w:r w:rsidRPr="00D34E60">
              <w:rPr>
                <w:color w:val="000000"/>
                <w:sz w:val="22"/>
                <w:szCs w:val="22"/>
              </w:rPr>
              <w:t xml:space="preserve"> топливо, </w:t>
            </w:r>
            <w:proofErr w:type="spellStart"/>
            <w:r w:rsidRPr="00D34E60">
              <w:rPr>
                <w:color w:val="000000"/>
                <w:sz w:val="22"/>
                <w:szCs w:val="22"/>
              </w:rPr>
              <w:t>полежащие</w:t>
            </w:r>
            <w:proofErr w:type="spellEnd"/>
            <w:r w:rsidRPr="00D34E60">
              <w:rPr>
                <w:color w:val="000000"/>
                <w:sz w:val="22"/>
                <w:szCs w:val="22"/>
              </w:rPr>
              <w:t xml:space="preserve"> распределению между бюджетами субъектов РФ и местными </w:t>
            </w:r>
            <w:proofErr w:type="gramStart"/>
            <w:r w:rsidRPr="00D34E60">
              <w:rPr>
                <w:color w:val="000000"/>
                <w:sz w:val="22"/>
                <w:szCs w:val="22"/>
              </w:rPr>
              <w:t>бюджетами</w:t>
            </w:r>
            <w:proofErr w:type="gramEnd"/>
            <w:r w:rsidRPr="00D34E60">
              <w:rPr>
                <w:color w:val="000000"/>
                <w:sz w:val="22"/>
                <w:szCs w:val="22"/>
              </w:rPr>
              <w:t xml:space="preserve"> с учетом установленных </w:t>
            </w:r>
            <w:proofErr w:type="spellStart"/>
            <w:r w:rsidRPr="00D34E60">
              <w:rPr>
                <w:color w:val="000000"/>
                <w:sz w:val="22"/>
                <w:szCs w:val="22"/>
              </w:rPr>
              <w:t>диффиринцированных</w:t>
            </w:r>
            <w:proofErr w:type="spellEnd"/>
            <w:r w:rsidRPr="00D34E60">
              <w:rPr>
                <w:color w:val="000000"/>
                <w:sz w:val="22"/>
                <w:szCs w:val="22"/>
              </w:rPr>
              <w:t xml:space="preserve"> нормативов отчислений в местные бюджеты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jc w:val="center"/>
              <w:rPr>
                <w:color w:val="000000"/>
                <w:sz w:val="22"/>
              </w:rPr>
            </w:pPr>
            <w:r w:rsidRPr="00D34E60">
              <w:rPr>
                <w:color w:val="000000"/>
                <w:sz w:val="22"/>
                <w:szCs w:val="22"/>
              </w:rPr>
              <w:t>000 103 02230 01 0000 110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rsidR="00E74CD4" w:rsidRPr="00D34E60" w:rsidRDefault="00EE4DA0">
            <w:pPr>
              <w:jc w:val="center"/>
              <w:rPr>
                <w:sz w:val="22"/>
              </w:rPr>
            </w:pPr>
            <w:r w:rsidRPr="00D34E60">
              <w:rPr>
                <w:color w:val="000000"/>
                <w:sz w:val="22"/>
                <w:szCs w:val="22"/>
              </w:rPr>
              <w:t>345 000</w:t>
            </w:r>
          </w:p>
        </w:tc>
      </w:tr>
      <w:tr w:rsidR="00E74CD4" w:rsidRPr="00D34E60" w:rsidTr="001D6657">
        <w:trPr>
          <w:trHeight w:val="1335"/>
        </w:trPr>
        <w:tc>
          <w:tcPr>
            <w:tcW w:w="4464" w:type="dxa"/>
            <w:gridSpan w:val="4"/>
            <w:tcBorders>
              <w:top w:val="single" w:sz="6" w:space="0" w:color="000001"/>
              <w:left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 xml:space="preserve">Доходы от уплаты акцизов на </w:t>
            </w:r>
            <w:proofErr w:type="spellStart"/>
            <w:r w:rsidRPr="00D34E60">
              <w:rPr>
                <w:color w:val="000000"/>
                <w:sz w:val="22"/>
                <w:szCs w:val="22"/>
              </w:rPr>
              <w:t>моторые</w:t>
            </w:r>
            <w:proofErr w:type="spellEnd"/>
            <w:r w:rsidRPr="00D34E60">
              <w:rPr>
                <w:color w:val="000000"/>
                <w:sz w:val="22"/>
                <w:szCs w:val="22"/>
              </w:rPr>
              <w:t xml:space="preserve"> масла для дизельных и (или) карбюраторных (</w:t>
            </w:r>
            <w:proofErr w:type="spellStart"/>
            <w:r w:rsidRPr="00D34E60">
              <w:rPr>
                <w:color w:val="000000"/>
                <w:sz w:val="22"/>
                <w:szCs w:val="22"/>
              </w:rPr>
              <w:t>инжекторных</w:t>
            </w:r>
            <w:proofErr w:type="spellEnd"/>
            <w:r w:rsidRPr="00D34E60">
              <w:rPr>
                <w:color w:val="000000"/>
                <w:sz w:val="22"/>
                <w:szCs w:val="22"/>
              </w:rPr>
              <w:t xml:space="preserve">) двигателей, </w:t>
            </w:r>
            <w:proofErr w:type="spellStart"/>
            <w:r w:rsidRPr="00D34E60">
              <w:rPr>
                <w:color w:val="000000"/>
                <w:sz w:val="22"/>
                <w:szCs w:val="22"/>
              </w:rPr>
              <w:t>полежащие</w:t>
            </w:r>
            <w:proofErr w:type="spellEnd"/>
            <w:r w:rsidRPr="00D34E60">
              <w:rPr>
                <w:color w:val="000000"/>
                <w:sz w:val="22"/>
                <w:szCs w:val="22"/>
              </w:rPr>
              <w:t xml:space="preserve"> распределению между бюджетами субъектов РФ и местными </w:t>
            </w:r>
            <w:proofErr w:type="gramStart"/>
            <w:r w:rsidRPr="00D34E60">
              <w:rPr>
                <w:color w:val="000000"/>
                <w:sz w:val="22"/>
                <w:szCs w:val="22"/>
              </w:rPr>
              <w:t>бюджетами</w:t>
            </w:r>
            <w:proofErr w:type="gramEnd"/>
            <w:r w:rsidRPr="00D34E60">
              <w:rPr>
                <w:color w:val="000000"/>
                <w:sz w:val="22"/>
                <w:szCs w:val="22"/>
              </w:rPr>
              <w:t xml:space="preserve"> с учетом установленных </w:t>
            </w:r>
            <w:proofErr w:type="spellStart"/>
            <w:r w:rsidRPr="00D34E60">
              <w:rPr>
                <w:color w:val="000000"/>
                <w:sz w:val="22"/>
                <w:szCs w:val="22"/>
              </w:rPr>
              <w:t>диффиринцированных</w:t>
            </w:r>
            <w:proofErr w:type="spellEnd"/>
            <w:r w:rsidRPr="00D34E60">
              <w:rPr>
                <w:color w:val="000000"/>
                <w:sz w:val="22"/>
                <w:szCs w:val="22"/>
              </w:rPr>
              <w:t xml:space="preserve"> нормативов отчислений в местные бюджеты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jc w:val="center"/>
              <w:rPr>
                <w:color w:val="000000"/>
                <w:sz w:val="22"/>
              </w:rPr>
            </w:pPr>
            <w:r w:rsidRPr="00D34E60">
              <w:rPr>
                <w:color w:val="000000"/>
                <w:sz w:val="22"/>
                <w:szCs w:val="22"/>
              </w:rPr>
              <w:t>000 103 02240 01 0000 110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rsidR="00E74CD4" w:rsidRPr="00D34E60" w:rsidRDefault="00EE4DA0">
            <w:pPr>
              <w:jc w:val="center"/>
              <w:rPr>
                <w:color w:val="000000"/>
                <w:sz w:val="22"/>
              </w:rPr>
            </w:pPr>
            <w:r w:rsidRPr="00D34E60">
              <w:rPr>
                <w:color w:val="000000"/>
                <w:sz w:val="22"/>
                <w:szCs w:val="22"/>
              </w:rPr>
              <w:t>5 000</w:t>
            </w:r>
          </w:p>
        </w:tc>
      </w:tr>
      <w:tr w:rsidR="00E74CD4" w:rsidRPr="00D34E60" w:rsidTr="001D6657">
        <w:trPr>
          <w:trHeight w:val="1260"/>
        </w:trPr>
        <w:tc>
          <w:tcPr>
            <w:tcW w:w="4464" w:type="dxa"/>
            <w:gridSpan w:val="4"/>
            <w:tcBorders>
              <w:top w:val="single" w:sz="6" w:space="0" w:color="000001"/>
              <w:left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 xml:space="preserve">Доходы от уплаты акцизов на автомобильный бензин, </w:t>
            </w:r>
            <w:proofErr w:type="spellStart"/>
            <w:r w:rsidRPr="00D34E60">
              <w:rPr>
                <w:color w:val="000000"/>
                <w:sz w:val="22"/>
                <w:szCs w:val="22"/>
              </w:rPr>
              <w:t>полежащие</w:t>
            </w:r>
            <w:proofErr w:type="spellEnd"/>
            <w:r w:rsidRPr="00D34E60">
              <w:rPr>
                <w:color w:val="000000"/>
                <w:sz w:val="22"/>
                <w:szCs w:val="22"/>
              </w:rPr>
              <w:t xml:space="preserve"> распределению между бюджетами субъектов РФ и местными </w:t>
            </w:r>
            <w:proofErr w:type="gramStart"/>
            <w:r w:rsidRPr="00D34E60">
              <w:rPr>
                <w:color w:val="000000"/>
                <w:sz w:val="22"/>
                <w:szCs w:val="22"/>
              </w:rPr>
              <w:t>бюджетами</w:t>
            </w:r>
            <w:proofErr w:type="gramEnd"/>
            <w:r w:rsidRPr="00D34E60">
              <w:rPr>
                <w:color w:val="000000"/>
                <w:sz w:val="22"/>
                <w:szCs w:val="22"/>
              </w:rPr>
              <w:t xml:space="preserve"> с учетом установленных </w:t>
            </w:r>
            <w:proofErr w:type="spellStart"/>
            <w:r w:rsidRPr="00D34E60">
              <w:rPr>
                <w:color w:val="000000"/>
                <w:sz w:val="22"/>
                <w:szCs w:val="22"/>
              </w:rPr>
              <w:t>диффиринцированных</w:t>
            </w:r>
            <w:proofErr w:type="spellEnd"/>
            <w:r w:rsidRPr="00D34E60">
              <w:rPr>
                <w:color w:val="000000"/>
                <w:sz w:val="22"/>
                <w:szCs w:val="22"/>
              </w:rPr>
              <w:t xml:space="preserve"> нормативов отчислений в местные бюджеты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jc w:val="center"/>
              <w:rPr>
                <w:color w:val="000000"/>
                <w:sz w:val="22"/>
              </w:rPr>
            </w:pPr>
            <w:r w:rsidRPr="00D34E60">
              <w:rPr>
                <w:color w:val="000000"/>
                <w:sz w:val="22"/>
                <w:szCs w:val="22"/>
              </w:rPr>
              <w:t>000 103 02250 01 0000 110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rsidR="00E74CD4" w:rsidRPr="00D34E60" w:rsidRDefault="00EE4DA0">
            <w:pPr>
              <w:jc w:val="center"/>
              <w:rPr>
                <w:sz w:val="22"/>
              </w:rPr>
            </w:pPr>
            <w:r w:rsidRPr="00D34E60">
              <w:rPr>
                <w:color w:val="000000"/>
                <w:sz w:val="22"/>
                <w:szCs w:val="22"/>
              </w:rPr>
              <w:t>620 000</w:t>
            </w:r>
          </w:p>
        </w:tc>
      </w:tr>
      <w:tr w:rsidR="00E74CD4" w:rsidRPr="00D34E60" w:rsidTr="001D6657">
        <w:trPr>
          <w:trHeight w:val="1065"/>
        </w:trPr>
        <w:tc>
          <w:tcPr>
            <w:tcW w:w="4464" w:type="dxa"/>
            <w:gridSpan w:val="4"/>
            <w:tcBorders>
              <w:top w:val="single" w:sz="6" w:space="0" w:color="000001"/>
              <w:left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 xml:space="preserve">Доходы от уплаты акцизов на </w:t>
            </w:r>
            <w:proofErr w:type="spellStart"/>
            <w:r w:rsidRPr="00D34E60">
              <w:rPr>
                <w:color w:val="000000"/>
                <w:sz w:val="22"/>
                <w:szCs w:val="22"/>
              </w:rPr>
              <w:t>прямогольный</w:t>
            </w:r>
            <w:proofErr w:type="spellEnd"/>
            <w:r w:rsidRPr="00D34E60">
              <w:rPr>
                <w:color w:val="000000"/>
                <w:sz w:val="22"/>
                <w:szCs w:val="22"/>
              </w:rPr>
              <w:t xml:space="preserve"> бензин, </w:t>
            </w:r>
            <w:proofErr w:type="spellStart"/>
            <w:r w:rsidRPr="00D34E60">
              <w:rPr>
                <w:color w:val="000000"/>
                <w:sz w:val="22"/>
                <w:szCs w:val="22"/>
              </w:rPr>
              <w:t>полежащие</w:t>
            </w:r>
            <w:proofErr w:type="spellEnd"/>
            <w:r w:rsidRPr="00D34E60">
              <w:rPr>
                <w:color w:val="000000"/>
                <w:sz w:val="22"/>
                <w:szCs w:val="22"/>
              </w:rPr>
              <w:t xml:space="preserve"> распределению между бюджетами субъектов РФ и местными </w:t>
            </w:r>
            <w:proofErr w:type="gramStart"/>
            <w:r w:rsidRPr="00D34E60">
              <w:rPr>
                <w:color w:val="000000"/>
                <w:sz w:val="22"/>
                <w:szCs w:val="22"/>
              </w:rPr>
              <w:t>бюджетами</w:t>
            </w:r>
            <w:proofErr w:type="gramEnd"/>
            <w:r w:rsidRPr="00D34E60">
              <w:rPr>
                <w:color w:val="000000"/>
                <w:sz w:val="22"/>
                <w:szCs w:val="22"/>
              </w:rPr>
              <w:t xml:space="preserve"> с учетом установленных </w:t>
            </w:r>
            <w:proofErr w:type="spellStart"/>
            <w:r w:rsidRPr="00D34E60">
              <w:rPr>
                <w:color w:val="000000"/>
                <w:sz w:val="22"/>
                <w:szCs w:val="22"/>
              </w:rPr>
              <w:t>диффиринцированных</w:t>
            </w:r>
            <w:proofErr w:type="spellEnd"/>
            <w:r w:rsidRPr="00D34E60">
              <w:rPr>
                <w:color w:val="000000"/>
                <w:sz w:val="22"/>
                <w:szCs w:val="22"/>
              </w:rPr>
              <w:t xml:space="preserve"> нормативов отчислений в местные бюджеты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jc w:val="center"/>
              <w:rPr>
                <w:color w:val="000000"/>
                <w:sz w:val="22"/>
              </w:rPr>
            </w:pPr>
            <w:r w:rsidRPr="00D34E60">
              <w:rPr>
                <w:color w:val="000000"/>
                <w:sz w:val="22"/>
                <w:szCs w:val="22"/>
              </w:rPr>
              <w:t>000 103 02260 01 0000 110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rsidR="00E74CD4" w:rsidRPr="00D34E60" w:rsidRDefault="00EE4DA0">
            <w:pPr>
              <w:jc w:val="center"/>
              <w:rPr>
                <w:color w:val="000000"/>
                <w:sz w:val="22"/>
              </w:rPr>
            </w:pPr>
            <w:r w:rsidRPr="00D34E60">
              <w:rPr>
                <w:color w:val="000000"/>
                <w:sz w:val="22"/>
                <w:szCs w:val="22"/>
              </w:rPr>
              <w:t>-100 000</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НАЛОГИ НА СОВОКУПНЫЙ ДОХОД</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000 1 05 00000 00 0000 000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1 165 000</w:t>
            </w:r>
          </w:p>
        </w:tc>
      </w:tr>
      <w:tr w:rsidR="00E74CD4" w:rsidRPr="00D34E60" w:rsidTr="001D6657">
        <w:trPr>
          <w:trHeight w:val="480"/>
        </w:trPr>
        <w:tc>
          <w:tcPr>
            <w:tcW w:w="4464" w:type="dxa"/>
            <w:gridSpan w:val="4"/>
            <w:shd w:val="clear" w:color="auto" w:fill="auto"/>
            <w:vAlign w:val="center"/>
          </w:tcPr>
          <w:p w:rsidR="00E74CD4" w:rsidRPr="00D34E60" w:rsidRDefault="00EE4DA0">
            <w:pPr>
              <w:rPr>
                <w:color w:val="000000"/>
                <w:sz w:val="22"/>
              </w:rPr>
            </w:pPr>
            <w:r w:rsidRPr="00D34E60">
              <w:rPr>
                <w:b/>
                <w:bCs/>
                <w:color w:val="000000"/>
                <w:sz w:val="22"/>
                <w:szCs w:val="22"/>
              </w:rPr>
              <w:t>Налог, взимаемый в связи с применением упрощенной системы налогообложения</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000 1 05 01000 00 0000 110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1 165 000</w:t>
            </w:r>
          </w:p>
        </w:tc>
      </w:tr>
      <w:tr w:rsidR="00E74CD4" w:rsidRPr="00D34E60" w:rsidTr="001D6657">
        <w:trPr>
          <w:trHeight w:val="58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Налог, взимаемый с налогоплательщиков, выбравших в качестве объекта налогообложения доходы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000 105 01010 01 0000 110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1 001 000</w:t>
            </w:r>
          </w:p>
        </w:tc>
      </w:tr>
      <w:tr w:rsidR="00E74CD4" w:rsidRPr="00D34E60" w:rsidTr="001D6657">
        <w:trPr>
          <w:trHeight w:val="51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Налог, взимаемый с налогоплательщиков, выбравших в качестве объекта налогообложения доходы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000 105 01011 01 0000 110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1 001 000</w:t>
            </w:r>
          </w:p>
        </w:tc>
      </w:tr>
      <w:tr w:rsidR="00E74CD4" w:rsidRPr="00D34E60" w:rsidTr="001D6657">
        <w:trPr>
          <w:trHeight w:val="76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000 105 01020 01 0000110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40 000,0</w:t>
            </w:r>
          </w:p>
        </w:tc>
      </w:tr>
      <w:tr w:rsidR="00E74CD4" w:rsidRPr="00D34E60" w:rsidTr="001D6657">
        <w:trPr>
          <w:trHeight w:val="8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000 105 01021 01 0000110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40000,0</w:t>
            </w:r>
          </w:p>
        </w:tc>
      </w:tr>
      <w:tr w:rsidR="00E74CD4" w:rsidRPr="00D34E60" w:rsidTr="001D6657">
        <w:trPr>
          <w:trHeight w:val="67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Единый сельскохозяйственный налог</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000 1 05 03000 01 0000 110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124 000</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Единый сельскохозяйственный налог</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000 1 05 03010 01 0000 110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124 000</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НАЛОГИ НА ИМУЩЕСТВО</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000 1 06 00000 00 0000 000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1 061 000</w:t>
            </w:r>
          </w:p>
          <w:p w:rsidR="00E74CD4" w:rsidRPr="00D34E60" w:rsidRDefault="00E74CD4">
            <w:pPr>
              <w:jc w:val="center"/>
              <w:rPr>
                <w:b/>
                <w:bCs/>
                <w:color w:val="000000"/>
                <w:sz w:val="22"/>
              </w:rPr>
            </w:pP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lastRenderedPageBreak/>
              <w:t>Налог на имущество физических лиц</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000 1 06 01000 00 0000 110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550 000</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000 1 06 01030 10 0000 110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550 000</w:t>
            </w:r>
          </w:p>
        </w:tc>
      </w:tr>
      <w:tr w:rsidR="00E74CD4" w:rsidRPr="00D34E60" w:rsidTr="001D6657">
        <w:trPr>
          <w:trHeight w:val="75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Земельный налог</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000 1 06 06000 00 0000 110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511 000</w:t>
            </w:r>
          </w:p>
        </w:tc>
      </w:tr>
      <w:tr w:rsidR="00E74CD4" w:rsidRPr="00D34E60" w:rsidTr="001D6657">
        <w:trPr>
          <w:trHeight w:val="255"/>
        </w:trPr>
        <w:tc>
          <w:tcPr>
            <w:tcW w:w="446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color w:val="000000"/>
                <w:sz w:val="22"/>
              </w:rPr>
            </w:pPr>
            <w:r w:rsidRPr="00D34E60">
              <w:rPr>
                <w:color w:val="000000"/>
                <w:sz w:val="22"/>
                <w:szCs w:val="22"/>
              </w:rPr>
              <w:t xml:space="preserve">Земельный налог с организаций </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000 1 06 06030 00 0000 110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340 000</w:t>
            </w:r>
          </w:p>
        </w:tc>
      </w:tr>
      <w:tr w:rsidR="00E74CD4" w:rsidRPr="00D34E60" w:rsidTr="001D6657">
        <w:trPr>
          <w:trHeight w:val="48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Земельный налог с организаций, обладающих земельным участком, расположенным в границах сельских поселений</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000 1 06 06033 10 0000 110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340 000</w:t>
            </w:r>
          </w:p>
        </w:tc>
      </w:tr>
      <w:tr w:rsidR="00E74CD4" w:rsidRPr="00D34E60" w:rsidTr="001D6657">
        <w:trPr>
          <w:trHeight w:val="585"/>
        </w:trPr>
        <w:tc>
          <w:tcPr>
            <w:tcW w:w="446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color w:val="000000"/>
                <w:sz w:val="22"/>
              </w:rPr>
            </w:pPr>
            <w:r w:rsidRPr="00D34E60">
              <w:rPr>
                <w:color w:val="000000"/>
                <w:sz w:val="22"/>
                <w:szCs w:val="22"/>
              </w:rPr>
              <w:t>Земельный налог с физических лиц</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000 1 06 06040 00 0000 110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171 000</w:t>
            </w:r>
          </w:p>
        </w:tc>
      </w:tr>
      <w:tr w:rsidR="00E74CD4" w:rsidRPr="00D34E60" w:rsidTr="001D6657">
        <w:trPr>
          <w:trHeight w:val="49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000 1 06 06043 10 0000 110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171 000</w:t>
            </w:r>
          </w:p>
        </w:tc>
      </w:tr>
      <w:tr w:rsidR="00E74CD4" w:rsidRPr="00D34E60" w:rsidTr="001D6657">
        <w:trPr>
          <w:trHeight w:val="61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b/>
                <w:bCs/>
                <w:color w:val="000000"/>
                <w:sz w:val="22"/>
                <w:szCs w:val="22"/>
              </w:rPr>
              <w:t xml:space="preserve">Государственная пошлина </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000 108 0000 00 0000 110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9 000,0</w:t>
            </w:r>
          </w:p>
        </w:tc>
      </w:tr>
      <w:tr w:rsidR="00E74CD4" w:rsidRPr="00D34E60" w:rsidTr="001D6657">
        <w:trPr>
          <w:trHeight w:val="8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72" w:type="dxa"/>
            <w:gridSpan w:val="4"/>
            <w:shd w:val="clear" w:color="auto" w:fill="auto"/>
            <w:vAlign w:val="center"/>
          </w:tcPr>
          <w:p w:rsidR="00E74CD4" w:rsidRPr="00D34E60" w:rsidRDefault="00EE4DA0">
            <w:pPr>
              <w:rPr>
                <w:color w:val="000000"/>
                <w:sz w:val="22"/>
              </w:rPr>
            </w:pPr>
            <w:r w:rsidRPr="00D34E60">
              <w:rPr>
                <w:b/>
                <w:bCs/>
                <w:color w:val="000000"/>
                <w:sz w:val="22"/>
                <w:szCs w:val="22"/>
              </w:rPr>
              <w:t>000 108 04000 01 0000 110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9 000,0</w:t>
            </w:r>
          </w:p>
        </w:tc>
      </w:tr>
      <w:tr w:rsidR="00E74CD4" w:rsidRPr="00D34E60" w:rsidTr="001D6657">
        <w:trPr>
          <w:trHeight w:val="660"/>
        </w:trPr>
        <w:tc>
          <w:tcPr>
            <w:tcW w:w="446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color w:val="000000"/>
                <w:sz w:val="22"/>
              </w:rPr>
            </w:pPr>
            <w:r w:rsidRPr="00D34E60">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000 108 04020 01 0000 110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9 000,0</w:t>
            </w:r>
          </w:p>
        </w:tc>
      </w:tr>
      <w:tr w:rsidR="00E74CD4" w:rsidRPr="00D34E60" w:rsidTr="001D6657">
        <w:trPr>
          <w:trHeight w:val="66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НЕНАЛОГОВЫЕ ДОХОДЫ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500 000,0</w:t>
            </w:r>
          </w:p>
        </w:tc>
      </w:tr>
      <w:tr w:rsidR="00E74CD4" w:rsidRPr="00D34E60" w:rsidTr="001D6657">
        <w:trPr>
          <w:trHeight w:val="82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ДОХОДЫ ОТ ИСПОЛЬЗОВАНИЯ ИМУЩЕСТВА, НАХОДЯЩЕГОСЯ В ГОСУДАРСТВЕННОЙ И МУНИЦИПАЛЬНОЙ СОБСТВЕННОСТИ</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000 1 11 00000 00 0000 000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500 000,0</w:t>
            </w:r>
          </w:p>
        </w:tc>
      </w:tr>
      <w:tr w:rsidR="00E74CD4" w:rsidRPr="00D34E60" w:rsidTr="001D6657">
        <w:trPr>
          <w:trHeight w:val="126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Прочие поступления от использования имущества, находящегося в гос. и муниципальной собственности</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000 111 09045 10 0000 120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500 000,0</w:t>
            </w:r>
          </w:p>
        </w:tc>
      </w:tr>
      <w:tr w:rsidR="00E74CD4" w:rsidRPr="00D34E60" w:rsidTr="001D6657">
        <w:trPr>
          <w:trHeight w:val="150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Доходы от оказания платных услу</w:t>
            </w:r>
            <w:proofErr w:type="gramStart"/>
            <w:r w:rsidRPr="00D34E60">
              <w:rPr>
                <w:b/>
                <w:bCs/>
                <w:color w:val="000000"/>
                <w:sz w:val="22"/>
                <w:szCs w:val="22"/>
              </w:rPr>
              <w:t>г(</w:t>
            </w:r>
            <w:proofErr w:type="gramEnd"/>
            <w:r w:rsidRPr="00D34E60">
              <w:rPr>
                <w:b/>
                <w:bCs/>
                <w:color w:val="000000"/>
                <w:sz w:val="22"/>
                <w:szCs w:val="22"/>
              </w:rPr>
              <w:t>работ) и компенсаций затрат государства</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000 113 00000 00 0000 000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40 000</w:t>
            </w:r>
          </w:p>
        </w:tc>
      </w:tr>
      <w:tr w:rsidR="00E74CD4" w:rsidRPr="00D34E60" w:rsidTr="001D6657">
        <w:trPr>
          <w:trHeight w:val="87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lastRenderedPageBreak/>
              <w:t>Доходы от компенсации затрат государства</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000 113 02000 00 0000 130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40 000</w:t>
            </w:r>
          </w:p>
        </w:tc>
      </w:tr>
      <w:tr w:rsidR="00E74CD4" w:rsidRPr="00D34E60" w:rsidTr="001D6657">
        <w:trPr>
          <w:trHeight w:val="67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Прочие доходы от компенсации затрат государства</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000 113 02990 00 0000 130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40 000</w:t>
            </w:r>
          </w:p>
        </w:tc>
      </w:tr>
      <w:tr w:rsidR="00E74CD4" w:rsidRPr="00D34E60" w:rsidTr="001D6657">
        <w:trPr>
          <w:trHeight w:val="82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Прочие доходы от компенсации затрат бюджетов сельских поселений</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000 113 02995 10 0000 130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40 000</w:t>
            </w:r>
          </w:p>
        </w:tc>
      </w:tr>
      <w:tr w:rsidR="00E74CD4" w:rsidRPr="00D34E60" w:rsidTr="001D6657">
        <w:trPr>
          <w:trHeight w:val="48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БЕЗВОЗМЕЗДНЫЕ ПОСТУПЛЕНИЯ</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000 2 00 00000 00 0000 000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67 457 150</w:t>
            </w:r>
          </w:p>
        </w:tc>
      </w:tr>
      <w:tr w:rsidR="00E74CD4" w:rsidRPr="00D34E60" w:rsidTr="001D6657">
        <w:trPr>
          <w:trHeight w:val="57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Безвозмездные поступления от других бюджетов бюджетной системы Российской Федерации</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000 2 02 00000 00 0000 000</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 xml:space="preserve">2 405 849                                                                                                                                                                                                   </w:t>
            </w:r>
          </w:p>
        </w:tc>
      </w:tr>
      <w:tr w:rsidR="00E74CD4" w:rsidRPr="00D34E60" w:rsidTr="001D6657">
        <w:trPr>
          <w:trHeight w:val="54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 xml:space="preserve">Дотации бюджетам бюджетной </w:t>
            </w:r>
            <w:proofErr w:type="spellStart"/>
            <w:r w:rsidRPr="00D34E60">
              <w:rPr>
                <w:b/>
                <w:bCs/>
                <w:color w:val="000000"/>
                <w:sz w:val="22"/>
                <w:szCs w:val="22"/>
              </w:rPr>
              <w:t>системыРоссийской</w:t>
            </w:r>
            <w:proofErr w:type="spellEnd"/>
            <w:r w:rsidRPr="00D34E60">
              <w:rPr>
                <w:b/>
                <w:bCs/>
                <w:color w:val="000000"/>
                <w:sz w:val="22"/>
                <w:szCs w:val="22"/>
              </w:rPr>
              <w:t xml:space="preserve"> Федерации </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000 2 02 10000 00 0000 151</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1 807 000</w:t>
            </w:r>
          </w:p>
        </w:tc>
      </w:tr>
      <w:tr w:rsidR="00E74CD4" w:rsidRPr="00D34E60" w:rsidTr="001D6657">
        <w:trPr>
          <w:trHeight w:val="48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Дотации на выравнивание бюджетной обеспеченности</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000 202 15001 10 0000 151</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1 807 000</w:t>
            </w:r>
          </w:p>
        </w:tc>
      </w:tr>
      <w:tr w:rsidR="00E74CD4" w:rsidRPr="00D34E60" w:rsidTr="001D6657">
        <w:trPr>
          <w:trHeight w:val="67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Дотации бюджетам сельских поселений на выравнивание бюджетной обеспеченности</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000 202 15001 10 0000 151</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1 807 000</w:t>
            </w:r>
          </w:p>
        </w:tc>
      </w:tr>
      <w:tr w:rsidR="00E74CD4" w:rsidRPr="00D34E60" w:rsidTr="001D6657">
        <w:trPr>
          <w:trHeight w:val="57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Субвенции бюджетам субъектов Российской Федерации и муниципальных образований</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000 2 02 30000 00 0000 151</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263 700</w:t>
            </w:r>
          </w:p>
        </w:tc>
      </w:tr>
      <w:tr w:rsidR="00E74CD4" w:rsidRPr="00D34E60" w:rsidTr="001D6657">
        <w:trPr>
          <w:trHeight w:val="450"/>
        </w:trPr>
        <w:tc>
          <w:tcPr>
            <w:tcW w:w="4464" w:type="dxa"/>
            <w:gridSpan w:val="4"/>
            <w:shd w:val="clear" w:color="auto" w:fill="auto"/>
            <w:vAlign w:val="center"/>
          </w:tcPr>
          <w:p w:rsidR="00E74CD4" w:rsidRPr="00D34E60" w:rsidRDefault="00EE4DA0">
            <w:pPr>
              <w:rPr>
                <w:color w:val="000000"/>
                <w:sz w:val="22"/>
              </w:rPr>
            </w:pPr>
            <w:r w:rsidRPr="00D34E60">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 xml:space="preserve">000 202 35118 10 0000 151 </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263 700</w:t>
            </w:r>
          </w:p>
        </w:tc>
      </w:tr>
      <w:tr w:rsidR="00E74CD4" w:rsidRPr="00D34E60" w:rsidTr="001D6657">
        <w:trPr>
          <w:trHeight w:val="869"/>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Субвенции бюджетам сельских поселений на выполнение передаваемых полномочий субъектов Р</w:t>
            </w:r>
            <w:proofErr w:type="gramStart"/>
            <w:r w:rsidRPr="00D34E60">
              <w:rPr>
                <w:color w:val="000000"/>
                <w:sz w:val="22"/>
                <w:szCs w:val="22"/>
              </w:rPr>
              <w:t>Ф(</w:t>
            </w:r>
            <w:proofErr w:type="gramEnd"/>
            <w:r w:rsidRPr="00D34E60">
              <w:rPr>
                <w:color w:val="000000"/>
                <w:sz w:val="22"/>
                <w:szCs w:val="22"/>
              </w:rPr>
              <w:t>протокола)</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000 2 02 30024 10 0000 151</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color w:val="000000"/>
                <w:sz w:val="22"/>
                <w:szCs w:val="22"/>
              </w:rPr>
              <w:t>7 800</w:t>
            </w:r>
          </w:p>
        </w:tc>
      </w:tr>
      <w:tr w:rsidR="00E74CD4" w:rsidRPr="00D34E60" w:rsidTr="001D6657">
        <w:trPr>
          <w:trHeight w:val="52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 xml:space="preserve">Иные межбюджетные </w:t>
            </w:r>
            <w:proofErr w:type="spellStart"/>
            <w:r w:rsidRPr="00D34E60">
              <w:rPr>
                <w:b/>
                <w:bCs/>
                <w:color w:val="000000"/>
                <w:sz w:val="22"/>
                <w:szCs w:val="22"/>
              </w:rPr>
              <w:t>тран</w:t>
            </w:r>
            <w:proofErr w:type="gramStart"/>
            <w:r w:rsidRPr="00D34E60">
              <w:rPr>
                <w:b/>
                <w:bCs/>
                <w:color w:val="000000"/>
                <w:sz w:val="22"/>
                <w:szCs w:val="22"/>
              </w:rPr>
              <w:t>c</w:t>
            </w:r>
            <w:proofErr w:type="gramEnd"/>
            <w:r w:rsidRPr="00D34E60">
              <w:rPr>
                <w:b/>
                <w:bCs/>
                <w:color w:val="000000"/>
                <w:sz w:val="22"/>
                <w:szCs w:val="22"/>
              </w:rPr>
              <w:t>ферты</w:t>
            </w:r>
            <w:proofErr w:type="spellEnd"/>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000 2 02 40000 00 0000 151</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 0</w:t>
            </w:r>
          </w:p>
        </w:tc>
      </w:tr>
      <w:tr w:rsidR="00E74CD4" w:rsidRPr="00D34E60" w:rsidTr="001D6657">
        <w:trPr>
          <w:trHeight w:val="77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Межбюджетные трансферты, передаваемые бюджетам муниципальных образований из бюджетов муниципальных районов (</w:t>
            </w:r>
            <w:proofErr w:type="spellStart"/>
            <w:r w:rsidRPr="00D34E60">
              <w:rPr>
                <w:color w:val="000000"/>
                <w:sz w:val="22"/>
                <w:szCs w:val="22"/>
              </w:rPr>
              <w:t>межпоселенческие</w:t>
            </w:r>
            <w:proofErr w:type="spellEnd"/>
            <w:r w:rsidRPr="00D34E60">
              <w:rPr>
                <w:color w:val="000000"/>
                <w:sz w:val="22"/>
                <w:szCs w:val="22"/>
              </w:rPr>
              <w:t xml:space="preserve"> дороги)</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b/>
                <w:color w:val="000000"/>
                <w:sz w:val="22"/>
              </w:rPr>
            </w:pPr>
            <w:r w:rsidRPr="00D34E60">
              <w:rPr>
                <w:b/>
                <w:color w:val="000000"/>
                <w:sz w:val="22"/>
                <w:szCs w:val="22"/>
              </w:rPr>
              <w:t>000 2 02 40014 10 0000 151</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0</w:t>
            </w:r>
          </w:p>
        </w:tc>
      </w:tr>
      <w:tr w:rsidR="00E74CD4" w:rsidRPr="00D34E60" w:rsidTr="001D6657">
        <w:trPr>
          <w:trHeight w:val="1110"/>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proofErr w:type="spellStart"/>
            <w:r w:rsidRPr="00D34E60">
              <w:rPr>
                <w:color w:val="000000"/>
                <w:sz w:val="22"/>
                <w:szCs w:val="22"/>
              </w:rPr>
              <w:t>соглашениямигородская</w:t>
            </w:r>
            <w:proofErr w:type="spellEnd"/>
            <w:r w:rsidRPr="00D34E60">
              <w:rPr>
                <w:color w:val="000000"/>
                <w:sz w:val="22"/>
                <w:szCs w:val="22"/>
              </w:rPr>
              <w:t xml:space="preserve"> среда</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000 202 25555 10 0000 151</w:t>
            </w:r>
          </w:p>
          <w:p w:rsidR="00E74CD4" w:rsidRPr="00D34E60" w:rsidRDefault="00E74CD4">
            <w:pPr>
              <w:jc w:val="center"/>
              <w:rPr>
                <w:color w:val="000000"/>
                <w:sz w:val="22"/>
              </w:rPr>
            </w:pP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color w:val="000000"/>
                <w:sz w:val="22"/>
              </w:rPr>
            </w:pPr>
            <w:r w:rsidRPr="00D34E60">
              <w:rPr>
                <w:color w:val="000000"/>
                <w:sz w:val="22"/>
                <w:szCs w:val="22"/>
              </w:rPr>
              <w:t>59 131 540</w:t>
            </w:r>
          </w:p>
        </w:tc>
      </w:tr>
      <w:tr w:rsidR="00E74CD4" w:rsidRPr="00D34E60" w:rsidTr="001D6657">
        <w:trPr>
          <w:trHeight w:val="70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Прочие субсидии бюджетам поселений дорожный фонд</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color w:val="000000"/>
                <w:sz w:val="22"/>
                <w:szCs w:val="22"/>
              </w:rPr>
              <w:t>000 202 49999 10 0000 151</w:t>
            </w: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b/>
                <w:color w:val="000000"/>
                <w:sz w:val="22"/>
              </w:rPr>
            </w:pPr>
            <w:r w:rsidRPr="00D34E60">
              <w:rPr>
                <w:b/>
                <w:color w:val="000000"/>
                <w:sz w:val="22"/>
                <w:szCs w:val="22"/>
              </w:rPr>
              <w:t>1 247 110</w:t>
            </w:r>
          </w:p>
          <w:p w:rsidR="00E74CD4" w:rsidRPr="00D34E60" w:rsidRDefault="00EE4DA0">
            <w:pPr>
              <w:jc w:val="center"/>
              <w:rPr>
                <w:b/>
                <w:color w:val="000000"/>
                <w:sz w:val="22"/>
              </w:rPr>
            </w:pPr>
            <w:r w:rsidRPr="00D34E60">
              <w:rPr>
                <w:b/>
                <w:color w:val="000000"/>
                <w:sz w:val="22"/>
                <w:szCs w:val="22"/>
              </w:rPr>
              <w:t>5 000 000</w:t>
            </w:r>
          </w:p>
        </w:tc>
      </w:tr>
      <w:tr w:rsidR="00E74CD4" w:rsidRPr="00D34E60" w:rsidTr="001D6657">
        <w:trPr>
          <w:trHeight w:val="255"/>
        </w:trPr>
        <w:tc>
          <w:tcPr>
            <w:tcW w:w="4464" w:type="dxa"/>
            <w:gridSpan w:val="4"/>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color w:val="000000"/>
                <w:sz w:val="22"/>
              </w:rPr>
            </w:pPr>
            <w:r w:rsidRPr="00D34E60">
              <w:rPr>
                <w:b/>
                <w:bCs/>
                <w:color w:val="000000"/>
                <w:sz w:val="22"/>
                <w:szCs w:val="22"/>
              </w:rPr>
              <w:t>ДОХОДЫ</w:t>
            </w:r>
          </w:p>
        </w:tc>
        <w:tc>
          <w:tcPr>
            <w:tcW w:w="3172" w:type="dxa"/>
            <w:gridSpan w:val="4"/>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rPr>
                <w:color w:val="000000"/>
                <w:sz w:val="22"/>
              </w:rPr>
            </w:pPr>
          </w:p>
        </w:tc>
        <w:tc>
          <w:tcPr>
            <w:tcW w:w="1789" w:type="dxa"/>
            <w:gridSpan w:val="3"/>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center"/>
              <w:rPr>
                <w:sz w:val="22"/>
              </w:rPr>
            </w:pPr>
            <w:r w:rsidRPr="00D34E60">
              <w:rPr>
                <w:b/>
                <w:bCs/>
                <w:color w:val="000000"/>
                <w:sz w:val="22"/>
                <w:szCs w:val="22"/>
              </w:rPr>
              <w:t>75 002 150,00</w:t>
            </w:r>
          </w:p>
        </w:tc>
      </w:tr>
      <w:tr w:rsidR="00E74CD4" w:rsidRPr="00D34E60" w:rsidTr="001D6657">
        <w:trPr>
          <w:trHeight w:val="255"/>
        </w:trPr>
        <w:tc>
          <w:tcPr>
            <w:tcW w:w="9425" w:type="dxa"/>
            <w:gridSpan w:val="11"/>
            <w:shd w:val="clear" w:color="auto" w:fill="auto"/>
            <w:vAlign w:val="center"/>
          </w:tcPr>
          <w:p w:rsidR="00E74CD4" w:rsidRPr="00D34E60" w:rsidRDefault="00E74CD4">
            <w:pPr>
              <w:rPr>
                <w:color w:val="000000"/>
                <w:sz w:val="22"/>
              </w:rPr>
            </w:pPr>
          </w:p>
          <w:p w:rsidR="001D6657" w:rsidRDefault="001D6657">
            <w:pPr>
              <w:jc w:val="right"/>
              <w:rPr>
                <w:color w:val="000000"/>
                <w:sz w:val="22"/>
                <w:szCs w:val="22"/>
              </w:rPr>
            </w:pPr>
          </w:p>
          <w:p w:rsidR="001D6657" w:rsidRDefault="001D6657">
            <w:pPr>
              <w:jc w:val="right"/>
              <w:rPr>
                <w:color w:val="000000"/>
                <w:sz w:val="22"/>
                <w:szCs w:val="22"/>
              </w:rPr>
            </w:pPr>
          </w:p>
          <w:p w:rsidR="001D6657" w:rsidRDefault="001D6657">
            <w:pPr>
              <w:jc w:val="right"/>
              <w:rPr>
                <w:color w:val="000000"/>
                <w:sz w:val="22"/>
                <w:szCs w:val="22"/>
              </w:rPr>
            </w:pPr>
          </w:p>
          <w:p w:rsidR="001D6657" w:rsidRDefault="001D6657">
            <w:pPr>
              <w:jc w:val="right"/>
              <w:rPr>
                <w:color w:val="000000"/>
                <w:sz w:val="22"/>
                <w:szCs w:val="22"/>
              </w:rPr>
            </w:pPr>
          </w:p>
          <w:p w:rsidR="001D6657" w:rsidRDefault="001D6657">
            <w:pPr>
              <w:jc w:val="right"/>
              <w:rPr>
                <w:color w:val="000000"/>
                <w:sz w:val="22"/>
                <w:szCs w:val="22"/>
              </w:rPr>
            </w:pPr>
          </w:p>
          <w:p w:rsidR="00E74CD4" w:rsidRPr="00D34E60" w:rsidRDefault="00EE4DA0">
            <w:pPr>
              <w:jc w:val="right"/>
              <w:rPr>
                <w:sz w:val="22"/>
              </w:rPr>
            </w:pPr>
            <w:r w:rsidRPr="00D34E60">
              <w:rPr>
                <w:color w:val="000000"/>
                <w:sz w:val="22"/>
                <w:szCs w:val="22"/>
              </w:rPr>
              <w:lastRenderedPageBreak/>
              <w:t>Приложение № 4</w:t>
            </w:r>
          </w:p>
          <w:p w:rsidR="00E74CD4" w:rsidRPr="00D34E60" w:rsidRDefault="00EE4DA0">
            <w:pPr>
              <w:jc w:val="right"/>
              <w:rPr>
                <w:sz w:val="22"/>
              </w:rPr>
            </w:pPr>
            <w:r w:rsidRPr="00D34E60">
              <w:rPr>
                <w:color w:val="000000"/>
                <w:sz w:val="22"/>
                <w:szCs w:val="22"/>
              </w:rPr>
              <w:t xml:space="preserve"> к решению Совета депутатов</w:t>
            </w:r>
          </w:p>
          <w:p w:rsidR="00E74CD4" w:rsidRPr="00D34E60" w:rsidRDefault="00EE4DA0">
            <w:pPr>
              <w:jc w:val="right"/>
              <w:rPr>
                <w:sz w:val="22"/>
              </w:rPr>
            </w:pPr>
            <w:r w:rsidRPr="00D34E60">
              <w:rPr>
                <w:color w:val="000000"/>
                <w:sz w:val="22"/>
                <w:szCs w:val="22"/>
              </w:rPr>
              <w:t xml:space="preserve"> Павинского сельского поселения </w:t>
            </w:r>
          </w:p>
          <w:p w:rsidR="00E74CD4" w:rsidRPr="00D34E60" w:rsidRDefault="00EE4DA0">
            <w:pPr>
              <w:jc w:val="right"/>
              <w:rPr>
                <w:sz w:val="22"/>
              </w:rPr>
            </w:pPr>
            <w:r w:rsidRPr="00D34E60">
              <w:rPr>
                <w:color w:val="000000"/>
                <w:sz w:val="22"/>
                <w:szCs w:val="22"/>
              </w:rPr>
              <w:t xml:space="preserve">Павинского муниципального района </w:t>
            </w:r>
            <w:proofErr w:type="gramStart"/>
            <w:r w:rsidRPr="00D34E60">
              <w:rPr>
                <w:color w:val="000000"/>
                <w:sz w:val="22"/>
                <w:szCs w:val="22"/>
              </w:rPr>
              <w:t>КО</w:t>
            </w:r>
            <w:proofErr w:type="gramEnd"/>
            <w:r w:rsidRPr="00D34E60">
              <w:rPr>
                <w:color w:val="000000"/>
                <w:sz w:val="22"/>
                <w:szCs w:val="22"/>
              </w:rPr>
              <w:t xml:space="preserve"> </w:t>
            </w:r>
          </w:p>
          <w:p w:rsidR="00E74CD4" w:rsidRPr="00D34E60" w:rsidRDefault="00EE4DA0">
            <w:pPr>
              <w:jc w:val="right"/>
              <w:rPr>
                <w:sz w:val="22"/>
              </w:rPr>
            </w:pPr>
            <w:r w:rsidRPr="00D34E60">
              <w:rPr>
                <w:color w:val="000000"/>
                <w:sz w:val="22"/>
                <w:szCs w:val="22"/>
                <w:shd w:val="clear" w:color="auto" w:fill="FFFFFF"/>
              </w:rPr>
              <w:t xml:space="preserve">№ </w:t>
            </w:r>
            <w:r w:rsidR="00D34E60" w:rsidRPr="00D34E60">
              <w:rPr>
                <w:color w:val="000000"/>
                <w:sz w:val="22"/>
                <w:szCs w:val="22"/>
                <w:shd w:val="clear" w:color="auto" w:fill="FFFFFF"/>
              </w:rPr>
              <w:t>35</w:t>
            </w:r>
            <w:r w:rsidRPr="00D34E60">
              <w:rPr>
                <w:color w:val="000000"/>
                <w:sz w:val="22"/>
                <w:szCs w:val="22"/>
                <w:shd w:val="clear" w:color="auto" w:fill="FFFFFF"/>
              </w:rPr>
              <w:t xml:space="preserve">  от  </w:t>
            </w:r>
            <w:r w:rsidR="00D34E60" w:rsidRPr="00D34E60">
              <w:rPr>
                <w:color w:val="000000"/>
                <w:sz w:val="22"/>
                <w:szCs w:val="22"/>
                <w:shd w:val="clear" w:color="auto" w:fill="FFFFFF"/>
              </w:rPr>
              <w:t>27</w:t>
            </w:r>
            <w:r w:rsidRPr="00D34E60">
              <w:rPr>
                <w:color w:val="000000"/>
                <w:sz w:val="22"/>
                <w:szCs w:val="22"/>
                <w:shd w:val="clear" w:color="auto" w:fill="FFFFFF"/>
              </w:rPr>
              <w:t xml:space="preserve"> ноября 2019г</w:t>
            </w:r>
          </w:p>
        </w:tc>
      </w:tr>
      <w:tr w:rsidR="00E74CD4" w:rsidRPr="00D34E60" w:rsidTr="001D6657">
        <w:trPr>
          <w:trHeight w:val="420"/>
        </w:trPr>
        <w:tc>
          <w:tcPr>
            <w:tcW w:w="9425" w:type="dxa"/>
            <w:gridSpan w:val="11"/>
            <w:shd w:val="clear" w:color="auto" w:fill="auto"/>
            <w:vAlign w:val="center"/>
          </w:tcPr>
          <w:p w:rsidR="00D34E60" w:rsidRPr="00D34E60" w:rsidRDefault="00D34E60">
            <w:pPr>
              <w:jc w:val="center"/>
              <w:rPr>
                <w:b/>
                <w:bCs/>
                <w:color w:val="000000"/>
                <w:sz w:val="22"/>
              </w:rPr>
            </w:pPr>
          </w:p>
          <w:p w:rsidR="00E74CD4" w:rsidRPr="00D34E60" w:rsidRDefault="00EE4DA0">
            <w:pPr>
              <w:jc w:val="center"/>
              <w:rPr>
                <w:sz w:val="22"/>
              </w:rPr>
            </w:pPr>
            <w:r w:rsidRPr="00D34E60">
              <w:rPr>
                <w:b/>
                <w:bCs/>
                <w:color w:val="000000"/>
                <w:sz w:val="22"/>
                <w:szCs w:val="22"/>
              </w:rPr>
              <w:t>Распределение бюджетных ассигнований на 2020 год по разделам и подразделам, целевым статьям и видам расходов классификации расходов бюджета</w:t>
            </w:r>
          </w:p>
        </w:tc>
      </w:tr>
      <w:tr w:rsidR="00E74CD4" w:rsidRPr="00D34E60" w:rsidTr="001D6657">
        <w:trPr>
          <w:trHeight w:val="255"/>
        </w:trPr>
        <w:tc>
          <w:tcPr>
            <w:tcW w:w="3897" w:type="dxa"/>
            <w:gridSpan w:val="2"/>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992" w:type="dxa"/>
            <w:gridSpan w:val="3"/>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1277" w:type="dxa"/>
            <w:gridSpan w:val="2"/>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1672" w:type="dxa"/>
            <w:gridSpan w:val="2"/>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1587" w:type="dxa"/>
            <w:gridSpan w:val="2"/>
            <w:tcBorders>
              <w:top w:val="single" w:sz="6" w:space="0" w:color="000001"/>
              <w:bottom w:val="single" w:sz="6" w:space="0" w:color="000001"/>
            </w:tcBorders>
            <w:shd w:val="clear" w:color="auto" w:fill="auto"/>
            <w:vAlign w:val="center"/>
          </w:tcPr>
          <w:p w:rsidR="00E74CD4" w:rsidRPr="00D34E60" w:rsidRDefault="00EE4DA0">
            <w:pPr>
              <w:jc w:val="center"/>
              <w:rPr>
                <w:sz w:val="22"/>
              </w:rPr>
            </w:pPr>
            <w:r w:rsidRPr="00D34E60">
              <w:rPr>
                <w:color w:val="000000"/>
                <w:sz w:val="22"/>
                <w:szCs w:val="22"/>
              </w:rPr>
              <w:t>рублей</w:t>
            </w:r>
          </w:p>
        </w:tc>
      </w:tr>
      <w:tr w:rsidR="00E74CD4" w:rsidRPr="00D34E60" w:rsidTr="001D6657">
        <w:trPr>
          <w:trHeight w:val="480"/>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Наименование</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Раздел</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Подраздел</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Целевая статья</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Вид расхода</w:t>
            </w:r>
          </w:p>
        </w:tc>
        <w:tc>
          <w:tcPr>
            <w:tcW w:w="7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Сумма</w:t>
            </w:r>
          </w:p>
        </w:tc>
      </w:tr>
      <w:tr w:rsidR="00E74CD4" w:rsidRPr="00D34E60" w:rsidTr="001D6657">
        <w:trPr>
          <w:trHeight w:val="420"/>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Общегосударственные вопросы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4 190 800</w:t>
            </w:r>
          </w:p>
        </w:tc>
      </w:tr>
      <w:tr w:rsidR="00E74CD4" w:rsidRPr="00D34E60" w:rsidTr="001D6657">
        <w:trPr>
          <w:trHeight w:val="97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710000</w:t>
            </w:r>
          </w:p>
        </w:tc>
      </w:tr>
      <w:tr w:rsidR="00E74CD4" w:rsidRPr="00D34E60" w:rsidTr="001D6657">
        <w:trPr>
          <w:trHeight w:val="52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Глава муниципального образования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91 0 00 00000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710000</w:t>
            </w:r>
          </w:p>
        </w:tc>
      </w:tr>
      <w:tr w:rsidR="00E74CD4" w:rsidRPr="00D34E60" w:rsidTr="001D6657">
        <w:trPr>
          <w:trHeight w:val="82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Расходы на выплаты по оплате труда главы муниципального образования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710000</w:t>
            </w:r>
          </w:p>
        </w:tc>
      </w:tr>
      <w:tr w:rsidR="00E74CD4" w:rsidRPr="00D34E60" w:rsidTr="001D6657">
        <w:trPr>
          <w:trHeight w:val="931"/>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Расходы на выплаты персоналу в целях обеспечения выполнения функций государственными органами, органами местного самоуправления, казенными учреждениями, органами управления государственными внебюджетными фондами</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710000</w:t>
            </w:r>
          </w:p>
        </w:tc>
      </w:tr>
      <w:tr w:rsidR="00E74CD4" w:rsidRPr="00D34E60" w:rsidTr="001D6657">
        <w:trPr>
          <w:trHeight w:val="720"/>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Расходы на выплаты персоналу органов местного самоуправления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710000</w:t>
            </w:r>
          </w:p>
        </w:tc>
      </w:tr>
      <w:tr w:rsidR="00E74CD4" w:rsidRPr="00D34E60" w:rsidTr="001D6657">
        <w:trPr>
          <w:trHeight w:val="480"/>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Фонд оплаты труда государственных (муниципальных</w:t>
            </w:r>
            <w:proofErr w:type="gramStart"/>
            <w:r w:rsidRPr="00D34E60">
              <w:rPr>
                <w:color w:val="000000"/>
                <w:sz w:val="22"/>
                <w:szCs w:val="22"/>
              </w:rPr>
              <w:t>)о</w:t>
            </w:r>
            <w:proofErr w:type="gramEnd"/>
            <w:r w:rsidRPr="00D34E60">
              <w:rPr>
                <w:color w:val="000000"/>
                <w:sz w:val="22"/>
                <w:szCs w:val="22"/>
              </w:rPr>
              <w:t>рганов</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121</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545000</w:t>
            </w:r>
          </w:p>
          <w:p w:rsidR="00E74CD4" w:rsidRPr="00D34E60" w:rsidRDefault="00E74CD4">
            <w:pPr>
              <w:jc w:val="right"/>
              <w:rPr>
                <w:color w:val="000000"/>
                <w:sz w:val="22"/>
              </w:rPr>
            </w:pPr>
          </w:p>
        </w:tc>
      </w:tr>
      <w:tr w:rsidR="00E74CD4" w:rsidRPr="00D34E60" w:rsidTr="001D6657">
        <w:trPr>
          <w:trHeight w:val="751"/>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D34E60">
              <w:rPr>
                <w:color w:val="000000"/>
                <w:sz w:val="22"/>
                <w:szCs w:val="22"/>
              </w:rPr>
              <w:t>)о</w:t>
            </w:r>
            <w:proofErr w:type="gramEnd"/>
            <w:r w:rsidRPr="00D34E60">
              <w:rPr>
                <w:color w:val="000000"/>
                <w:sz w:val="22"/>
                <w:szCs w:val="22"/>
              </w:rPr>
              <w:t>рганов</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129</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165000</w:t>
            </w:r>
          </w:p>
        </w:tc>
      </w:tr>
      <w:tr w:rsidR="00E74CD4" w:rsidRPr="00D34E60" w:rsidTr="001D6657">
        <w:trPr>
          <w:trHeight w:val="637"/>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b/>
                <w:bCs/>
                <w:color w:val="000000"/>
                <w:sz w:val="22"/>
              </w:rPr>
            </w:pPr>
            <w:r w:rsidRPr="00D34E60">
              <w:rPr>
                <w:b/>
                <w:bCs/>
                <w:color w:val="000000"/>
                <w:sz w:val="22"/>
                <w:szCs w:val="22"/>
              </w:rPr>
              <w:t>2995000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Центральный аппарат исполнительных органов местного самоуправления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92 0 00 00000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2995000</w:t>
            </w:r>
          </w:p>
        </w:tc>
      </w:tr>
      <w:tr w:rsidR="00E74CD4" w:rsidRPr="00D34E60" w:rsidTr="001D6657">
        <w:trPr>
          <w:trHeight w:val="43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Расходы на выплаты по оплате труда органов местного самоуправления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2995000</w:t>
            </w:r>
          </w:p>
        </w:tc>
      </w:tr>
      <w:tr w:rsidR="00E74CD4" w:rsidRPr="00D34E60" w:rsidTr="001D6657">
        <w:trPr>
          <w:trHeight w:val="898"/>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 xml:space="preserve">Расходы на выплаты персоналу в целях обеспечения выполнения функций государственными органами, органами местного самоуправления, казенными учреждениями, органами </w:t>
            </w:r>
            <w:r w:rsidRPr="00D34E60">
              <w:rPr>
                <w:color w:val="000000"/>
                <w:sz w:val="22"/>
                <w:szCs w:val="22"/>
              </w:rPr>
              <w:lastRenderedPageBreak/>
              <w:t>управления государственными внебюджетными фондами</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lastRenderedPageBreak/>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2995000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lastRenderedPageBreak/>
              <w:t>Расходы на выплаты персоналу органов местного самоуправления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2995000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Фонд оплаты труда государственных (муниципальных</w:t>
            </w:r>
            <w:proofErr w:type="gramStart"/>
            <w:r w:rsidRPr="00D34E60">
              <w:rPr>
                <w:color w:val="000000"/>
                <w:sz w:val="22"/>
                <w:szCs w:val="22"/>
              </w:rPr>
              <w:t>)о</w:t>
            </w:r>
            <w:proofErr w:type="gramEnd"/>
            <w:r w:rsidRPr="00D34E60">
              <w:rPr>
                <w:color w:val="000000"/>
                <w:sz w:val="22"/>
                <w:szCs w:val="22"/>
              </w:rPr>
              <w:t>рганов</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121</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2300000</w:t>
            </w:r>
          </w:p>
        </w:tc>
      </w:tr>
      <w:tr w:rsidR="00E74CD4" w:rsidRPr="00D34E60" w:rsidTr="001D6657">
        <w:trPr>
          <w:trHeight w:val="8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D34E60">
              <w:rPr>
                <w:color w:val="000000"/>
                <w:sz w:val="22"/>
                <w:szCs w:val="22"/>
              </w:rPr>
              <w:t>)о</w:t>
            </w:r>
            <w:proofErr w:type="gramEnd"/>
            <w:r w:rsidRPr="00D34E60">
              <w:rPr>
                <w:color w:val="000000"/>
                <w:sz w:val="22"/>
                <w:szCs w:val="22"/>
              </w:rPr>
              <w:t>рганов</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129</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695000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Расходы на обеспечение выполнения функций органами местного самоуправления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435000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Расходы на выплаты персоналу органов местного самоуправления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3000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Иные выплаты персоналу, за исключением фонда оплаты труда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122</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3000</w:t>
            </w:r>
          </w:p>
        </w:tc>
      </w:tr>
      <w:tr w:rsidR="00E74CD4" w:rsidRPr="00D34E60" w:rsidTr="001D6657">
        <w:trPr>
          <w:trHeight w:val="43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400000</w:t>
            </w: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400000</w:t>
            </w:r>
          </w:p>
        </w:tc>
      </w:tr>
      <w:tr w:rsidR="00E74CD4" w:rsidRPr="00D34E60" w:rsidTr="001D6657">
        <w:trPr>
          <w:trHeight w:val="467"/>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bookmarkStart w:id="5" w:name="__DdeLink__15346_108878583"/>
            <w:bookmarkEnd w:id="5"/>
            <w:r w:rsidRPr="00D34E60">
              <w:rPr>
                <w:color w:val="000000"/>
                <w:sz w:val="22"/>
                <w:szCs w:val="22"/>
              </w:rPr>
              <w:t>Иные бюджетные ассигнования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Иные бюджетные ассигнования исполнение судебных актов</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831</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337"/>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bookmarkStart w:id="6" w:name="__DdeLink__7654_1645144349"/>
            <w:bookmarkEnd w:id="6"/>
            <w:r w:rsidRPr="00D34E60">
              <w:rPr>
                <w:color w:val="000000"/>
                <w:sz w:val="22"/>
                <w:szCs w:val="22"/>
              </w:rPr>
              <w:t>Уплата налогов, сборов и иных обязательных платежей в бюджетную систему Российской Федерации</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850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32000</w:t>
            </w:r>
          </w:p>
        </w:tc>
      </w:tr>
      <w:tr w:rsidR="00E74CD4" w:rsidRPr="00D34E60" w:rsidTr="001D6657">
        <w:trPr>
          <w:trHeight w:val="337"/>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Уплата налогов, сборов и иных обязательных платежей в бюджетную систему Российской Федерации исполнение судебных актов</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831</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358"/>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Уплата налога на имущество и земельного налога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851</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8000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Уплата прочих налогов, сборов</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852</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Уплата иных платежей</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853</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20000</w:t>
            </w:r>
          </w:p>
        </w:tc>
      </w:tr>
      <w:tr w:rsidR="00E74CD4" w:rsidRPr="00D34E60" w:rsidTr="001D6657">
        <w:trPr>
          <w:trHeight w:val="8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Осуществление органами местного самоуправления государственных полномочий по составлению протоколов об административных правонарушениях</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92 0 00 72090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7800</w:t>
            </w:r>
          </w:p>
        </w:tc>
      </w:tr>
      <w:tr w:rsidR="00E74CD4" w:rsidRPr="00D34E60" w:rsidTr="001D6657">
        <w:trPr>
          <w:trHeight w:val="43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92 0 00 72090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7800</w:t>
            </w: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92 0 00 72090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7800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lastRenderedPageBreak/>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92 0 00 72090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7800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Резервные фонды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11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40000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Резервные фонды местных администраций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99 0 00 11100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Резервный фонд администрации муниципального образования на непредвиденные расходы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99 0 00 11100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w:t>
            </w:r>
          </w:p>
        </w:tc>
      </w:tr>
      <w:tr w:rsidR="00E74CD4" w:rsidRPr="00D34E60" w:rsidTr="001D6657">
        <w:trPr>
          <w:trHeight w:val="139"/>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Иные бюджетные ассигнования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99 0 00 11100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Резервные средства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99 0 00 11100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870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Другие общегосударственные вопросы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13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Публикации законодательных актов в СМИ</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99 0 00 14500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3 000,0</w:t>
            </w:r>
          </w:p>
        </w:tc>
      </w:tr>
      <w:tr w:rsidR="00E74CD4" w:rsidRPr="00D34E60" w:rsidTr="001D6657">
        <w:trPr>
          <w:trHeight w:val="43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13</w:t>
            </w:r>
          </w:p>
        </w:tc>
        <w:tc>
          <w:tcPr>
            <w:tcW w:w="167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99 0 00 14500</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 w:type="dxa"/>
            </w:tcMar>
            <w:vAlign w:val="center"/>
          </w:tcPr>
          <w:p w:rsidR="00E74CD4" w:rsidRPr="00D34E60" w:rsidRDefault="00EE4DA0">
            <w:pPr>
              <w:jc w:val="center"/>
              <w:rPr>
                <w:sz w:val="22"/>
              </w:rPr>
            </w:pPr>
            <w:r w:rsidRPr="00D34E60">
              <w:rPr>
                <w:color w:val="000000"/>
                <w:sz w:val="22"/>
                <w:szCs w:val="22"/>
              </w:rPr>
              <w:t xml:space="preserve">              2000,0</w:t>
            </w: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13</w:t>
            </w:r>
          </w:p>
        </w:tc>
        <w:tc>
          <w:tcPr>
            <w:tcW w:w="167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99 0 00 14500</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 w:type="dxa"/>
            </w:tcMar>
            <w:vAlign w:val="center"/>
          </w:tcPr>
          <w:p w:rsidR="00E74CD4" w:rsidRPr="00D34E60" w:rsidRDefault="00EE4DA0">
            <w:pPr>
              <w:jc w:val="right"/>
              <w:rPr>
                <w:sz w:val="22"/>
              </w:rPr>
            </w:pPr>
            <w:r w:rsidRPr="00D34E60">
              <w:rPr>
                <w:color w:val="000000"/>
                <w:sz w:val="22"/>
                <w:szCs w:val="22"/>
              </w:rPr>
              <w:t>2 000,0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99 0 00 14500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2 000,0</w:t>
            </w:r>
          </w:p>
        </w:tc>
      </w:tr>
      <w:tr w:rsidR="00E74CD4" w:rsidRPr="00D34E60" w:rsidTr="001D6657">
        <w:trPr>
          <w:trHeight w:val="8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по другим общегосударственным вопросам</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1000</w:t>
            </w:r>
          </w:p>
        </w:tc>
      </w:tr>
      <w:tr w:rsidR="00E74CD4" w:rsidRPr="00D34E60" w:rsidTr="001D6657">
        <w:trPr>
          <w:trHeight w:val="22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1000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1000</w:t>
            </w:r>
          </w:p>
        </w:tc>
      </w:tr>
      <w:tr w:rsidR="00E74CD4" w:rsidRPr="00D34E60" w:rsidTr="001D6657">
        <w:trPr>
          <w:trHeight w:val="255"/>
        </w:trPr>
        <w:tc>
          <w:tcPr>
            <w:tcW w:w="3897" w:type="dxa"/>
            <w:gridSpan w:val="2"/>
            <w:shd w:val="clear" w:color="auto" w:fill="auto"/>
            <w:vAlign w:val="center"/>
          </w:tcPr>
          <w:p w:rsidR="00E74CD4" w:rsidRPr="00D34E60" w:rsidRDefault="00EE4DA0">
            <w:pPr>
              <w:rPr>
                <w:sz w:val="22"/>
              </w:rPr>
            </w:pPr>
            <w:r w:rsidRPr="00D34E60">
              <w:rPr>
                <w:b/>
                <w:bCs/>
                <w:color w:val="000000"/>
                <w:sz w:val="22"/>
                <w:szCs w:val="22"/>
              </w:rPr>
              <w:t>Национальная оборона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263700</w:t>
            </w:r>
          </w:p>
        </w:tc>
      </w:tr>
      <w:tr w:rsidR="00E74CD4" w:rsidRPr="00D34E60" w:rsidTr="001D6657">
        <w:trPr>
          <w:trHeight w:val="420"/>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proofErr w:type="spellStart"/>
            <w:r w:rsidRPr="00D34E60">
              <w:rPr>
                <w:b/>
                <w:bCs/>
                <w:color w:val="000000"/>
                <w:sz w:val="22"/>
                <w:szCs w:val="22"/>
              </w:rPr>
              <w:t>обилизационная</w:t>
            </w:r>
            <w:proofErr w:type="spellEnd"/>
            <w:r w:rsidRPr="00D34E60">
              <w:rPr>
                <w:b/>
                <w:bCs/>
                <w:color w:val="000000"/>
                <w:sz w:val="22"/>
                <w:szCs w:val="22"/>
              </w:rPr>
              <w:t xml:space="preserve"> и вневойсковая подготовка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263700</w:t>
            </w:r>
          </w:p>
        </w:tc>
      </w:tr>
      <w:tr w:rsidR="00E74CD4" w:rsidRPr="00D34E60" w:rsidTr="001D6657">
        <w:trPr>
          <w:trHeight w:val="420"/>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Осуществление полномочий по первичному воинскому учету</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263700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121</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158000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Иные  выплаты персоналу </w:t>
            </w:r>
            <w:proofErr w:type="spellStart"/>
            <w:r w:rsidRPr="00D34E60">
              <w:rPr>
                <w:color w:val="000000"/>
                <w:sz w:val="22"/>
                <w:szCs w:val="22"/>
              </w:rPr>
              <w:t>гос</w:t>
            </w:r>
            <w:proofErr w:type="gramStart"/>
            <w:r w:rsidRPr="00D34E60">
              <w:rPr>
                <w:color w:val="000000"/>
                <w:sz w:val="22"/>
                <w:szCs w:val="22"/>
              </w:rPr>
              <w:t>.о</w:t>
            </w:r>
            <w:proofErr w:type="gramEnd"/>
            <w:r w:rsidRPr="00D34E60">
              <w:rPr>
                <w:color w:val="000000"/>
                <w:sz w:val="22"/>
                <w:szCs w:val="22"/>
              </w:rPr>
              <w:t>рганов</w:t>
            </w:r>
            <w:proofErr w:type="spellEnd"/>
            <w:r w:rsidRPr="00D34E60">
              <w:rPr>
                <w:color w:val="000000"/>
                <w:sz w:val="22"/>
                <w:szCs w:val="22"/>
              </w:rPr>
              <w:t xml:space="preserve">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122</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Начисление на оплату труда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02</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9900051180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129</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48000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55700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sz w:val="22"/>
                <w:szCs w:val="22"/>
              </w:rPr>
              <w:t>Национальная безопасность и правоохранительная деятельность</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03</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10</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0000000000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bookmarkStart w:id="7" w:name="__DdeLink__6874_409696890"/>
            <w:bookmarkEnd w:id="7"/>
            <w:r w:rsidRPr="00D34E60">
              <w:rPr>
                <w:sz w:val="22"/>
                <w:szCs w:val="22"/>
              </w:rPr>
              <w:t>Защита населения и территории от ЧС обеспечение пожарной безопасности</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03</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10</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9900015100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sz w:val="22"/>
                <w:szCs w:val="22"/>
              </w:rPr>
              <w:lastRenderedPageBreak/>
              <w:t>Защита населения и территории от ЧС обеспечение пожарной безопасности</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03</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10</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9900015100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sz w:val="22"/>
                <w:szCs w:val="22"/>
              </w:rPr>
              <w:t>Защита населения и территории от ЧС обеспечение пожарной безопасности</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03</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10</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9900015100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Национальная экономика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68654793</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i/>
                <w:iCs/>
                <w:color w:val="000000"/>
                <w:sz w:val="22"/>
                <w:szCs w:val="22"/>
              </w:rPr>
              <w:t>Дорожное хозяйство</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68654793</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Дорожное хозяйство (Дорожные фонды)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99 0 00 17000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Содержание дорог общего пользования местного значения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372"/>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Ремонт дорог общего пользования местного значения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lang w:val="en-US"/>
              </w:rPr>
            </w:pPr>
            <w:r w:rsidRPr="00D34E60">
              <w:rPr>
                <w:color w:val="000000"/>
                <w:sz w:val="22"/>
                <w:szCs w:val="22"/>
              </w:rPr>
              <w:t xml:space="preserve">99 0 00 </w:t>
            </w:r>
            <w:r w:rsidRPr="00D34E60">
              <w:rPr>
                <w:color w:val="000000"/>
                <w:sz w:val="22"/>
                <w:szCs w:val="22"/>
                <w:lang w:val="en-US"/>
              </w:rPr>
              <w:t>L3720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62243730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99 0 00 </w:t>
            </w:r>
            <w:r w:rsidRPr="00D34E60">
              <w:rPr>
                <w:color w:val="000000"/>
                <w:sz w:val="22"/>
                <w:szCs w:val="22"/>
                <w:lang w:val="en-US"/>
              </w:rPr>
              <w:t>L3720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62243730</w:t>
            </w: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99 0 00 </w:t>
            </w:r>
            <w:r w:rsidRPr="00D34E60">
              <w:rPr>
                <w:color w:val="000000"/>
                <w:sz w:val="22"/>
                <w:szCs w:val="22"/>
                <w:lang w:val="en-US"/>
              </w:rPr>
              <w:t>L3720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62243730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99 0 00 </w:t>
            </w:r>
            <w:r w:rsidRPr="00D34E60">
              <w:rPr>
                <w:color w:val="000000"/>
                <w:sz w:val="22"/>
                <w:szCs w:val="22"/>
                <w:lang w:val="en-US"/>
              </w:rPr>
              <w:t>L3720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62243730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99000S1190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lang w:val="en-US"/>
              </w:rPr>
            </w:pPr>
            <w:r w:rsidRPr="00D34E60">
              <w:rPr>
                <w:color w:val="000000"/>
                <w:sz w:val="22"/>
                <w:szCs w:val="22"/>
                <w:lang w:val="en-US"/>
              </w:rPr>
              <w:t>5263158</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Иные закупки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lang w:val="en-US"/>
              </w:rPr>
              <w:t>99000S1190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lang w:val="en-US"/>
              </w:rPr>
            </w:pPr>
            <w:r w:rsidRPr="00D34E60">
              <w:rPr>
                <w:color w:val="000000"/>
                <w:sz w:val="22"/>
                <w:szCs w:val="22"/>
                <w:lang w:val="en-US"/>
              </w:rPr>
              <w:t>5263158</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lang w:val="en-US"/>
              </w:rPr>
              <w:t>99000S1190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lang w:val="en-US"/>
              </w:rPr>
            </w:pPr>
            <w:r w:rsidRPr="00D34E60">
              <w:rPr>
                <w:color w:val="000000"/>
                <w:sz w:val="22"/>
                <w:szCs w:val="22"/>
                <w:lang w:val="en-US"/>
              </w:rPr>
              <w:t>5263158</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Содержание поселенческих дорог</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lang w:val="en-US"/>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500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47905</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color w:val="000000"/>
                <w:sz w:val="22"/>
              </w:rPr>
            </w:pPr>
            <w:r w:rsidRPr="00D34E60">
              <w:rPr>
                <w:color w:val="000000"/>
                <w:sz w:val="22"/>
                <w:szCs w:val="22"/>
              </w:rPr>
              <w:t>Содержание поселенческих дорог</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04</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09</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lang w:val="en-US"/>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540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47905</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Жилищно-коммунальное хозяйство</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Жилищное хозяйство</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b/>
                <w:bCs/>
                <w:color w:val="000000"/>
                <w:sz w:val="22"/>
              </w:rPr>
            </w:pPr>
            <w:r w:rsidRPr="00D34E60">
              <w:rPr>
                <w:b/>
                <w:bCs/>
                <w:color w:val="000000"/>
                <w:sz w:val="22"/>
                <w:szCs w:val="22"/>
              </w:rPr>
              <w:t>50000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Поддержка жилищного хозяйства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99 0 00 30000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Мероприятия в области жилищного хозяйства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w:t>
            </w:r>
            <w:r w:rsidRPr="00D34E60">
              <w:rPr>
                <w:color w:val="000000"/>
                <w:sz w:val="22"/>
                <w:szCs w:val="22"/>
                <w:lang w:val="en-US"/>
              </w:rPr>
              <w:t>0</w:t>
            </w:r>
            <w:r w:rsidRPr="00D34E60">
              <w:rPr>
                <w:color w:val="000000"/>
                <w:sz w:val="22"/>
                <w:szCs w:val="22"/>
              </w:rPr>
              <w:t>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50000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9900030100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50000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lastRenderedPageBreak/>
              <w:t>Работы услуги по содержанию имущества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9900030100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lang w:val="en-US"/>
              </w:rPr>
            </w:pPr>
            <w:r w:rsidRPr="00D34E60">
              <w:rPr>
                <w:color w:val="000000"/>
                <w:sz w:val="22"/>
                <w:szCs w:val="22"/>
                <w:lang w:val="en-US"/>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50000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99 0 00 30300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99 0 00 30300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99 0 00 30300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Взносы в фонд капитального ремонта МКД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8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Прочая закупка товаров, работ, услуг в целях капитального ремонта государственного (муниципального) имущества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Коммунальное хозяйство</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Мероприятия в области коммунального хозяйства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99 0 00 31200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99 0 00 31200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99 0 00 31200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99 0 00 31200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Благоустройство</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1180000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Благоустройство</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99 0 00 32000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Уличное освещение</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Прочие мероприятия в области благоустройства </w:t>
            </w:r>
            <w:r w:rsidRPr="00D34E60">
              <w:rPr>
                <w:b/>
                <w:bCs/>
                <w:color w:val="000000"/>
                <w:sz w:val="22"/>
                <w:szCs w:val="22"/>
              </w:rPr>
              <w:t>городская среда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bookmarkStart w:id="8" w:name="__DdeLink__6269_61585879"/>
            <w:r w:rsidRPr="00D34E60">
              <w:rPr>
                <w:color w:val="000000"/>
                <w:sz w:val="22"/>
                <w:szCs w:val="22"/>
              </w:rPr>
              <w:t xml:space="preserve">01 0 00 </w:t>
            </w:r>
            <w:bookmarkEnd w:id="8"/>
            <w:r w:rsidRPr="00D34E60">
              <w:rPr>
                <w:color w:val="000000"/>
                <w:sz w:val="22"/>
                <w:szCs w:val="22"/>
                <w:lang w:val="en-US"/>
              </w:rPr>
              <w:t>L5550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lang w:val="en-US"/>
              </w:rPr>
            </w:pP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01 0 00 </w:t>
            </w:r>
            <w:r w:rsidRPr="00D34E60">
              <w:rPr>
                <w:color w:val="000000"/>
                <w:sz w:val="22"/>
                <w:szCs w:val="22"/>
                <w:lang w:val="en-US"/>
              </w:rPr>
              <w:t>L5550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lang w:val="en-US"/>
              </w:rPr>
            </w:pP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lastRenderedPageBreak/>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01 0 00 </w:t>
            </w:r>
            <w:r w:rsidRPr="00D34E60">
              <w:rPr>
                <w:color w:val="000000"/>
                <w:sz w:val="22"/>
                <w:szCs w:val="22"/>
                <w:lang w:val="en-US"/>
              </w:rPr>
              <w:t>L5550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lang w:val="en-US"/>
              </w:rPr>
            </w:pP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01 0 00 </w:t>
            </w:r>
            <w:r w:rsidRPr="00D34E60">
              <w:rPr>
                <w:color w:val="000000"/>
                <w:sz w:val="22"/>
                <w:szCs w:val="22"/>
                <w:lang w:val="en-US"/>
              </w:rPr>
              <w:t>L5550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lang w:val="en-US"/>
              </w:rPr>
            </w:pP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Прочие мероприятия в области благоустройства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480000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480000</w:t>
            </w:r>
          </w:p>
        </w:tc>
      </w:tr>
      <w:tr w:rsidR="00E74CD4" w:rsidRPr="00D34E60" w:rsidTr="001D6657">
        <w:trPr>
          <w:trHeight w:val="645"/>
        </w:trPr>
        <w:tc>
          <w:tcPr>
            <w:tcW w:w="3897"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480000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99 0 00 32500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480000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Культура, кинематография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1244220,0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Культура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1244220,0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Межбюджетные трансферты бюджетам муниципальных районов за счет средств бюджетов поселений</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99 0 00 81000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1244220,0</w:t>
            </w:r>
          </w:p>
        </w:tc>
      </w:tr>
      <w:tr w:rsidR="00E74CD4" w:rsidRPr="00D34E60" w:rsidTr="001D6657">
        <w:trPr>
          <w:trHeight w:val="106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1223760,00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1223760,00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99 0 00 81100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1223760,00</w:t>
            </w:r>
          </w:p>
        </w:tc>
      </w:tr>
      <w:tr w:rsidR="00E74CD4" w:rsidRPr="00D34E60" w:rsidTr="001D6657">
        <w:trPr>
          <w:trHeight w:val="8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в части организации библиотечного обслуживания населения поселения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99 0 00 81300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20460,00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99 0 00 81300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20460,00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99 0 00 81300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color w:val="000000"/>
                <w:sz w:val="22"/>
              </w:rPr>
            </w:pPr>
            <w:r w:rsidRPr="00D34E60">
              <w:rPr>
                <w:color w:val="000000"/>
                <w:sz w:val="22"/>
                <w:szCs w:val="22"/>
              </w:rPr>
              <w:t>20460,00</w:t>
            </w:r>
          </w:p>
        </w:tc>
      </w:tr>
      <w:tr w:rsidR="00E74CD4" w:rsidRPr="00D34E60" w:rsidTr="001D6657">
        <w:trPr>
          <w:trHeight w:val="106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99 0 00 81400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99 0 00 81400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99 0 00 81400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b/>
                <w:bCs/>
                <w:color w:val="000000"/>
                <w:sz w:val="22"/>
                <w:szCs w:val="22"/>
              </w:rPr>
              <w:t>Социальная политика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54600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Пенсионное обеспечение</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дополнительное пенсионное обеспечение</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99 0 00 50000</w:t>
            </w:r>
          </w:p>
        </w:tc>
        <w:tc>
          <w:tcPr>
            <w:tcW w:w="8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Доплаты к пенсиям муниципальных служащих</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99 0 00 50100</w:t>
            </w:r>
          </w:p>
        </w:tc>
        <w:tc>
          <w:tcPr>
            <w:tcW w:w="8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Социальное обеспечение и иные выплаты населению</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99 0 00 50100</w:t>
            </w:r>
          </w:p>
        </w:tc>
        <w:tc>
          <w:tcPr>
            <w:tcW w:w="8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300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lastRenderedPageBreak/>
              <w:t>Иные пенсии, социальные доплаты к пенсиям</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99 0 00 50100</w:t>
            </w:r>
          </w:p>
        </w:tc>
        <w:tc>
          <w:tcPr>
            <w:tcW w:w="8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312</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b/>
                <w:bCs/>
                <w:color w:val="000000"/>
                <w:sz w:val="22"/>
                <w:szCs w:val="22"/>
              </w:rPr>
              <w:t>Социальное обеспечение населения</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Выплаты гражданам имеющим звание "Почетный житель"</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99 0 00 44320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43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Социальное обеспечение и иные выплаты населению</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99 0 00 44320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300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E74CD4" w:rsidRPr="00D34E60" w:rsidRDefault="00EE4DA0">
            <w:pPr>
              <w:rPr>
                <w:sz w:val="22"/>
              </w:rPr>
            </w:pPr>
            <w:r w:rsidRPr="00D34E60">
              <w:rPr>
                <w:color w:val="000000"/>
                <w:sz w:val="22"/>
                <w:szCs w:val="22"/>
              </w:rPr>
              <w:t>Иные выплаты населению</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99 0 00 44320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360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 xml:space="preserve">Физическая культура и спорт </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11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100540,0</w:t>
            </w:r>
          </w:p>
        </w:tc>
      </w:tr>
      <w:tr w:rsidR="00E74CD4" w:rsidRPr="00D34E60" w:rsidTr="001D6657">
        <w:trPr>
          <w:trHeight w:val="64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Межбюджетные трансферты бюджетам муниципальных районов за счет средств бюджетов поселений</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99 0 00 81000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100540,0</w:t>
            </w:r>
          </w:p>
        </w:tc>
      </w:tr>
      <w:tr w:rsidR="00E74CD4" w:rsidRPr="00D34E60" w:rsidTr="001D6657">
        <w:trPr>
          <w:trHeight w:val="8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в части условий для развития физической культуры и массового спорта</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100540,0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100540,0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99 0 00 81200</w:t>
            </w: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73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right"/>
              <w:rPr>
                <w:sz w:val="22"/>
              </w:rPr>
            </w:pPr>
            <w:r w:rsidRPr="00D34E60">
              <w:rPr>
                <w:color w:val="000000"/>
                <w:sz w:val="22"/>
                <w:szCs w:val="22"/>
              </w:rPr>
              <w:t>100540,0</w:t>
            </w:r>
          </w:p>
        </w:tc>
      </w:tr>
      <w:tr w:rsidR="00E74CD4" w:rsidRPr="00D34E60" w:rsidTr="001D6657">
        <w:trPr>
          <w:trHeight w:val="255"/>
        </w:trPr>
        <w:tc>
          <w:tcPr>
            <w:tcW w:w="389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Всего расходов</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1277"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1672"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85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73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right"/>
              <w:rPr>
                <w:sz w:val="22"/>
              </w:rPr>
            </w:pPr>
            <w:r w:rsidRPr="00D34E60">
              <w:rPr>
                <w:b/>
                <w:bCs/>
                <w:color w:val="000000"/>
                <w:sz w:val="22"/>
                <w:szCs w:val="22"/>
              </w:rPr>
              <w:t>75 758 653</w:t>
            </w:r>
          </w:p>
        </w:tc>
      </w:tr>
      <w:tr w:rsidR="00E74CD4" w:rsidRPr="00D34E60" w:rsidTr="001D6657">
        <w:trPr>
          <w:trHeight w:val="255"/>
        </w:trPr>
        <w:tc>
          <w:tcPr>
            <w:tcW w:w="9425" w:type="dxa"/>
            <w:gridSpan w:val="11"/>
            <w:shd w:val="clear" w:color="auto" w:fill="auto"/>
            <w:vAlign w:val="center"/>
          </w:tcPr>
          <w:p w:rsidR="00E74CD4" w:rsidRPr="00D34E60" w:rsidRDefault="00E74CD4">
            <w:pPr>
              <w:rPr>
                <w:color w:val="000000"/>
                <w:sz w:val="22"/>
              </w:rPr>
            </w:pPr>
          </w:p>
          <w:p w:rsidR="00E74CD4" w:rsidRPr="00D34E60" w:rsidRDefault="00E74CD4">
            <w:pPr>
              <w:jc w:val="right"/>
              <w:rPr>
                <w:color w:val="000000"/>
                <w:sz w:val="22"/>
              </w:rPr>
            </w:pPr>
          </w:p>
          <w:p w:rsidR="00E74CD4" w:rsidRPr="00D34E60" w:rsidRDefault="00E74CD4">
            <w:pPr>
              <w:jc w:val="right"/>
              <w:rPr>
                <w:color w:val="000000"/>
                <w:sz w:val="22"/>
              </w:rPr>
            </w:pPr>
          </w:p>
          <w:p w:rsidR="00E74CD4" w:rsidRPr="00D34E60" w:rsidRDefault="00E74CD4">
            <w:pPr>
              <w:jc w:val="right"/>
              <w:rPr>
                <w:color w:val="000000"/>
                <w:sz w:val="22"/>
              </w:rPr>
            </w:pPr>
          </w:p>
          <w:p w:rsidR="00E74CD4" w:rsidRPr="00D34E60" w:rsidRDefault="00EE4DA0">
            <w:pPr>
              <w:jc w:val="right"/>
              <w:rPr>
                <w:sz w:val="22"/>
              </w:rPr>
            </w:pPr>
            <w:r w:rsidRPr="00D34E60">
              <w:rPr>
                <w:color w:val="000000"/>
                <w:sz w:val="22"/>
                <w:szCs w:val="22"/>
              </w:rPr>
              <w:t>Приложение № 5</w:t>
            </w:r>
          </w:p>
          <w:p w:rsidR="00E74CD4" w:rsidRPr="00D34E60" w:rsidRDefault="00EE4DA0">
            <w:pPr>
              <w:jc w:val="right"/>
              <w:rPr>
                <w:sz w:val="22"/>
              </w:rPr>
            </w:pPr>
            <w:r w:rsidRPr="00D34E60">
              <w:rPr>
                <w:color w:val="000000"/>
                <w:sz w:val="22"/>
                <w:szCs w:val="22"/>
              </w:rPr>
              <w:t xml:space="preserve"> к решению Совета депутатов </w:t>
            </w:r>
          </w:p>
          <w:p w:rsidR="00E74CD4" w:rsidRPr="00D34E60" w:rsidRDefault="00EE4DA0">
            <w:pPr>
              <w:jc w:val="right"/>
              <w:rPr>
                <w:sz w:val="22"/>
              </w:rPr>
            </w:pPr>
            <w:r w:rsidRPr="00D34E60">
              <w:rPr>
                <w:color w:val="000000"/>
                <w:sz w:val="22"/>
                <w:szCs w:val="22"/>
              </w:rPr>
              <w:t xml:space="preserve">Павинского сельского поселения </w:t>
            </w:r>
          </w:p>
          <w:p w:rsidR="00E74CD4" w:rsidRPr="00D34E60" w:rsidRDefault="00EE4DA0">
            <w:pPr>
              <w:jc w:val="right"/>
              <w:rPr>
                <w:sz w:val="22"/>
              </w:rPr>
            </w:pPr>
            <w:r w:rsidRPr="00D34E60">
              <w:rPr>
                <w:color w:val="000000"/>
                <w:sz w:val="22"/>
                <w:szCs w:val="22"/>
              </w:rPr>
              <w:t xml:space="preserve">Павинского муниципального района </w:t>
            </w:r>
            <w:proofErr w:type="gramStart"/>
            <w:r w:rsidRPr="00D34E60">
              <w:rPr>
                <w:color w:val="000000"/>
                <w:sz w:val="22"/>
                <w:szCs w:val="22"/>
              </w:rPr>
              <w:t>КО</w:t>
            </w:r>
            <w:proofErr w:type="gramEnd"/>
            <w:r w:rsidRPr="00D34E60">
              <w:rPr>
                <w:color w:val="000000"/>
                <w:sz w:val="22"/>
                <w:szCs w:val="22"/>
              </w:rPr>
              <w:t xml:space="preserve"> </w:t>
            </w:r>
          </w:p>
          <w:p w:rsidR="00E74CD4" w:rsidRPr="00D34E60" w:rsidRDefault="00EE4DA0">
            <w:pPr>
              <w:jc w:val="right"/>
              <w:rPr>
                <w:sz w:val="22"/>
              </w:rPr>
            </w:pPr>
            <w:r w:rsidRPr="00D34E60">
              <w:rPr>
                <w:color w:val="000000"/>
                <w:sz w:val="22"/>
                <w:szCs w:val="22"/>
              </w:rPr>
              <w:t xml:space="preserve">   №   </w:t>
            </w:r>
            <w:r w:rsidR="00D34E60">
              <w:rPr>
                <w:color w:val="000000"/>
                <w:sz w:val="22"/>
                <w:szCs w:val="22"/>
              </w:rPr>
              <w:t>35</w:t>
            </w:r>
            <w:r w:rsidRPr="00D34E60">
              <w:rPr>
                <w:color w:val="000000"/>
                <w:sz w:val="22"/>
                <w:szCs w:val="22"/>
              </w:rPr>
              <w:t xml:space="preserve">  от</w:t>
            </w:r>
            <w:r w:rsidR="00D34E60">
              <w:rPr>
                <w:color w:val="000000"/>
                <w:sz w:val="22"/>
                <w:szCs w:val="22"/>
              </w:rPr>
              <w:t xml:space="preserve"> 27 </w:t>
            </w:r>
            <w:r w:rsidRPr="00D34E60">
              <w:rPr>
                <w:color w:val="000000"/>
                <w:sz w:val="22"/>
                <w:szCs w:val="22"/>
              </w:rPr>
              <w:t xml:space="preserve"> ноября 2019 г</w:t>
            </w:r>
          </w:p>
          <w:p w:rsidR="00E74CD4" w:rsidRPr="00D34E60" w:rsidRDefault="00EE4DA0">
            <w:pPr>
              <w:jc w:val="center"/>
              <w:rPr>
                <w:sz w:val="22"/>
              </w:rPr>
            </w:pPr>
            <w:r w:rsidRPr="00D34E60">
              <w:rPr>
                <w:b/>
                <w:bCs/>
                <w:color w:val="000000"/>
                <w:sz w:val="22"/>
                <w:szCs w:val="22"/>
              </w:rPr>
              <w:t>Ведомственная структура расходов бюджета на 2020год</w:t>
            </w:r>
          </w:p>
        </w:tc>
      </w:tr>
      <w:tr w:rsidR="00E74CD4" w:rsidRPr="00D34E60" w:rsidTr="001D6657">
        <w:trPr>
          <w:trHeight w:val="255"/>
        </w:trPr>
        <w:tc>
          <w:tcPr>
            <w:tcW w:w="3772" w:type="dxa"/>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608" w:type="dxa"/>
            <w:gridSpan w:val="2"/>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873" w:type="dxa"/>
            <w:gridSpan w:val="3"/>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913" w:type="dxa"/>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1672" w:type="dxa"/>
            <w:gridSpan w:val="2"/>
            <w:tcBorders>
              <w:top w:val="single" w:sz="6" w:space="0" w:color="000001"/>
              <w:bottom w:val="single" w:sz="6" w:space="0" w:color="000001"/>
            </w:tcBorders>
            <w:shd w:val="clear" w:color="auto" w:fill="auto"/>
            <w:vAlign w:val="center"/>
          </w:tcPr>
          <w:p w:rsidR="00E74CD4" w:rsidRPr="00D34E60" w:rsidRDefault="00E74CD4">
            <w:pPr>
              <w:rPr>
                <w:color w:val="000000"/>
                <w:sz w:val="22"/>
              </w:rPr>
            </w:pPr>
          </w:p>
        </w:tc>
        <w:tc>
          <w:tcPr>
            <w:tcW w:w="1587" w:type="dxa"/>
            <w:gridSpan w:val="2"/>
            <w:tcBorders>
              <w:top w:val="single" w:sz="6" w:space="0" w:color="000001"/>
              <w:bottom w:val="single" w:sz="6" w:space="0" w:color="000001"/>
            </w:tcBorders>
            <w:shd w:val="clear" w:color="auto" w:fill="auto"/>
            <w:vAlign w:val="center"/>
          </w:tcPr>
          <w:p w:rsidR="00E74CD4" w:rsidRPr="00D34E60" w:rsidRDefault="00EE4DA0">
            <w:pPr>
              <w:jc w:val="center"/>
              <w:rPr>
                <w:sz w:val="22"/>
              </w:rPr>
            </w:pPr>
            <w:r w:rsidRPr="00D34E60">
              <w:rPr>
                <w:color w:val="000000"/>
                <w:sz w:val="22"/>
                <w:szCs w:val="22"/>
              </w:rPr>
              <w:t>рублей</w:t>
            </w:r>
          </w:p>
        </w:tc>
      </w:tr>
    </w:tbl>
    <w:p w:rsidR="00E74CD4" w:rsidRPr="00D34E60" w:rsidRDefault="00E74CD4">
      <w:pPr>
        <w:pStyle w:val="af1"/>
        <w:jc w:val="right"/>
        <w:rPr>
          <w:rFonts w:ascii="Times New Roman" w:hAnsi="Times New Roman"/>
          <w:sz w:val="22"/>
        </w:rPr>
      </w:pPr>
    </w:p>
    <w:p w:rsidR="00E74CD4" w:rsidRPr="00D34E60" w:rsidRDefault="00E74CD4">
      <w:pPr>
        <w:pStyle w:val="af1"/>
        <w:jc w:val="right"/>
        <w:rPr>
          <w:rFonts w:ascii="Times New Roman" w:hAnsi="Times New Roman"/>
          <w:sz w:val="22"/>
        </w:rPr>
      </w:pPr>
    </w:p>
    <w:tbl>
      <w:tblPr>
        <w:tblW w:w="9650" w:type="dxa"/>
        <w:tblInd w:w="-7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val="00A0" w:firstRow="1" w:lastRow="0" w:firstColumn="1" w:lastColumn="0" w:noHBand="0" w:noVBand="0"/>
      </w:tblPr>
      <w:tblGrid>
        <w:gridCol w:w="3848"/>
        <w:gridCol w:w="951"/>
        <w:gridCol w:w="1098"/>
        <w:gridCol w:w="1701"/>
        <w:gridCol w:w="992"/>
        <w:gridCol w:w="1060"/>
      </w:tblGrid>
      <w:tr w:rsidR="00E74CD4" w:rsidRPr="00D34E60" w:rsidTr="001D6657">
        <w:trPr>
          <w:trHeight w:val="480"/>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Наименование</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Раздел</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Подраздел</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Целевая статья</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Вид расхода</w:t>
            </w:r>
          </w:p>
        </w:tc>
        <w:tc>
          <w:tcPr>
            <w:tcW w:w="106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Сумма</w:t>
            </w:r>
          </w:p>
        </w:tc>
      </w:tr>
      <w:tr w:rsidR="00E74CD4" w:rsidRPr="00D34E60" w:rsidTr="001D6657">
        <w:trPr>
          <w:trHeight w:val="420"/>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Общегосударственные вопросы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4 190 800</w:t>
            </w:r>
          </w:p>
        </w:tc>
      </w:tr>
      <w:tr w:rsidR="00E74CD4" w:rsidRPr="00D34E60" w:rsidTr="001D6657">
        <w:trPr>
          <w:trHeight w:val="97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710000</w:t>
            </w:r>
          </w:p>
        </w:tc>
      </w:tr>
      <w:tr w:rsidR="00E74CD4" w:rsidRPr="00D34E60" w:rsidTr="001D6657">
        <w:trPr>
          <w:trHeight w:val="52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Глава муниципального образования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91 0 00 00000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710000</w:t>
            </w:r>
          </w:p>
        </w:tc>
      </w:tr>
      <w:tr w:rsidR="00E74CD4" w:rsidRPr="00D34E60" w:rsidTr="001D6657">
        <w:trPr>
          <w:trHeight w:val="82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Расходы на выплаты по оплате труда главы муниципального образования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710000</w:t>
            </w:r>
          </w:p>
        </w:tc>
      </w:tr>
      <w:tr w:rsidR="00E74CD4" w:rsidRPr="00D34E60" w:rsidTr="001D6657">
        <w:trPr>
          <w:trHeight w:val="931"/>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Расходы на выплаты персоналу в целях обеспечения выполнения функций государственными органами, органами местного самоуправления, казенными учреждениями, органами управления государственными внебюджетными фондами</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710000</w:t>
            </w:r>
          </w:p>
        </w:tc>
      </w:tr>
      <w:tr w:rsidR="00E74CD4" w:rsidRPr="00D34E60" w:rsidTr="001D6657">
        <w:trPr>
          <w:trHeight w:val="720"/>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lastRenderedPageBreak/>
              <w:t>Расходы на выплаты персоналу органов местного самоуправления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710000</w:t>
            </w:r>
          </w:p>
        </w:tc>
      </w:tr>
      <w:tr w:rsidR="00E74CD4" w:rsidRPr="00D34E60" w:rsidTr="001D6657">
        <w:trPr>
          <w:trHeight w:val="480"/>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Фонд оплаты труда государственных (муниципальных</w:t>
            </w:r>
            <w:proofErr w:type="gramStart"/>
            <w:r w:rsidRPr="00D34E60">
              <w:rPr>
                <w:color w:val="000000"/>
                <w:sz w:val="22"/>
                <w:szCs w:val="22"/>
              </w:rPr>
              <w:t>)о</w:t>
            </w:r>
            <w:proofErr w:type="gramEnd"/>
            <w:r w:rsidRPr="00D34E60">
              <w:rPr>
                <w:color w:val="000000"/>
                <w:sz w:val="22"/>
                <w:szCs w:val="22"/>
              </w:rPr>
              <w:t>рганов</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121</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545000</w:t>
            </w:r>
          </w:p>
          <w:p w:rsidR="00E74CD4" w:rsidRPr="00D34E60" w:rsidRDefault="00E74CD4">
            <w:pPr>
              <w:jc w:val="right"/>
              <w:rPr>
                <w:color w:val="000000"/>
                <w:sz w:val="22"/>
              </w:rPr>
            </w:pPr>
          </w:p>
        </w:tc>
      </w:tr>
      <w:tr w:rsidR="00E74CD4" w:rsidRPr="00D34E60" w:rsidTr="001D6657">
        <w:trPr>
          <w:trHeight w:val="751"/>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D34E60">
              <w:rPr>
                <w:color w:val="000000"/>
                <w:sz w:val="22"/>
                <w:szCs w:val="22"/>
              </w:rPr>
              <w:t>)о</w:t>
            </w:r>
            <w:proofErr w:type="gramEnd"/>
            <w:r w:rsidRPr="00D34E60">
              <w:rPr>
                <w:color w:val="000000"/>
                <w:sz w:val="22"/>
                <w:szCs w:val="22"/>
              </w:rPr>
              <w:t>рганов</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91 0 00 00110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129</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165000</w:t>
            </w:r>
          </w:p>
        </w:tc>
      </w:tr>
      <w:tr w:rsidR="00E74CD4" w:rsidRPr="00D34E60" w:rsidTr="001D6657">
        <w:trPr>
          <w:trHeight w:val="637"/>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2995000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Центральный аппарат исполнительных органов местного самоуправления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92 0 00 00000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2995000</w:t>
            </w:r>
          </w:p>
        </w:tc>
      </w:tr>
      <w:tr w:rsidR="00E74CD4" w:rsidRPr="00D34E60" w:rsidTr="001D6657">
        <w:trPr>
          <w:trHeight w:val="43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Расходы на выплаты по оплате труда органов местного самоуправления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2995000</w:t>
            </w:r>
          </w:p>
        </w:tc>
      </w:tr>
      <w:tr w:rsidR="00E74CD4" w:rsidRPr="00D34E60" w:rsidTr="001D6657">
        <w:trPr>
          <w:trHeight w:val="898"/>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Расходы на выплаты персоналу в целях обеспечения выполнения функций государственными органами, органами местного самоуправления, казенными учреждениями, органами управления государственными внебюджетными фондами</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2995000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Расходы на выплаты персоналу органов местного самоуправления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2995000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Фонд оплаты труда государственных (муниципальных</w:t>
            </w:r>
            <w:proofErr w:type="gramStart"/>
            <w:r w:rsidRPr="00D34E60">
              <w:rPr>
                <w:color w:val="000000"/>
                <w:sz w:val="22"/>
                <w:szCs w:val="22"/>
              </w:rPr>
              <w:t>)о</w:t>
            </w:r>
            <w:proofErr w:type="gramEnd"/>
            <w:r w:rsidRPr="00D34E60">
              <w:rPr>
                <w:color w:val="000000"/>
                <w:sz w:val="22"/>
                <w:szCs w:val="22"/>
              </w:rPr>
              <w:t>рганов</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121</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2300000</w:t>
            </w:r>
          </w:p>
        </w:tc>
      </w:tr>
      <w:tr w:rsidR="00E74CD4" w:rsidRPr="00D34E60" w:rsidTr="001D6657">
        <w:trPr>
          <w:trHeight w:val="8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D34E60">
              <w:rPr>
                <w:color w:val="000000"/>
                <w:sz w:val="22"/>
                <w:szCs w:val="22"/>
              </w:rPr>
              <w:t>)о</w:t>
            </w:r>
            <w:proofErr w:type="gramEnd"/>
            <w:r w:rsidRPr="00D34E60">
              <w:rPr>
                <w:color w:val="000000"/>
                <w:sz w:val="22"/>
                <w:szCs w:val="22"/>
              </w:rPr>
              <w:t>рганов</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92 0 00 00110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129</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695000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Расходы на обеспечение выполнения функций органами местного самоуправления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435000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Расходы на выплаты персоналу органов местного самоуправления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3000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Иные выплаты персоналу, за исключением фонда оплаты труда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122</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3000</w:t>
            </w:r>
          </w:p>
        </w:tc>
      </w:tr>
      <w:tr w:rsidR="00E74CD4" w:rsidRPr="00D34E60" w:rsidTr="001D6657">
        <w:trPr>
          <w:trHeight w:val="43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400000</w:t>
            </w: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400000</w:t>
            </w:r>
          </w:p>
        </w:tc>
      </w:tr>
      <w:tr w:rsidR="00E74CD4" w:rsidRPr="00D34E60" w:rsidTr="001D6657">
        <w:trPr>
          <w:trHeight w:val="467"/>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Иные бюджетные ассигнования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 xml:space="preserve">Иные бюджетные ассигнования </w:t>
            </w:r>
            <w:r w:rsidRPr="00D34E60">
              <w:rPr>
                <w:color w:val="000000"/>
                <w:sz w:val="22"/>
                <w:szCs w:val="22"/>
              </w:rPr>
              <w:lastRenderedPageBreak/>
              <w:t>исполнение судебных актов</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lastRenderedPageBreak/>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831</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337"/>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lastRenderedPageBreak/>
              <w:t>Уплата налогов, сборов и иных обязательных платежей в бюджетную систему Российской Федерации</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850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32000</w:t>
            </w:r>
          </w:p>
        </w:tc>
      </w:tr>
      <w:tr w:rsidR="00E74CD4" w:rsidRPr="00D34E60" w:rsidTr="001D6657">
        <w:trPr>
          <w:trHeight w:val="337"/>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Уплата налогов, сборов и иных обязательных платежей в бюджетную систему Российской Федерации исполнение судебных актов</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831</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358"/>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Уплата налога на имущество и земельного налога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851</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8000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Уплата прочих налогов, сборов</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852</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Уплата иных платежей</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92 0 00 00190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853</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20000</w:t>
            </w:r>
          </w:p>
        </w:tc>
      </w:tr>
      <w:tr w:rsidR="00E74CD4" w:rsidRPr="00D34E60" w:rsidTr="001D6657">
        <w:trPr>
          <w:trHeight w:val="8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Осуществление органами местного самоуправления государственных полномочий по составлению протоколов об административных правонарушениях</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92 0 00 72090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7800</w:t>
            </w:r>
          </w:p>
        </w:tc>
      </w:tr>
      <w:tr w:rsidR="00E74CD4" w:rsidRPr="00D34E60" w:rsidTr="001D6657">
        <w:trPr>
          <w:trHeight w:val="43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92 0 00 72090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7800</w:t>
            </w: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92 0 00 72090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7800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92 0 00 72090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7800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Резервные фонды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11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40000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Резервные фонды местных администраций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99 0 00 11100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Резервный фонд администрации муниципального образования на непредвиденные расходы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99 0 00 11100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w:t>
            </w:r>
          </w:p>
        </w:tc>
      </w:tr>
      <w:tr w:rsidR="00E74CD4" w:rsidRPr="00D34E60" w:rsidTr="001D6657">
        <w:trPr>
          <w:trHeight w:val="139"/>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Иные бюджетные ассигнования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99 0 00 11100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Резервные средства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99 0 00 11100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870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Другие общегосударственные вопросы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13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Публикации законодательных актов в СМИ</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99 0 00 14500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3 000,0</w:t>
            </w:r>
          </w:p>
        </w:tc>
      </w:tr>
      <w:tr w:rsidR="00E74CD4" w:rsidRPr="00D34E60" w:rsidTr="001D6657">
        <w:trPr>
          <w:trHeight w:val="43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13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99 0 00 14500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 w:type="dxa"/>
            </w:tcMar>
            <w:vAlign w:val="center"/>
          </w:tcPr>
          <w:p w:rsidR="00E74CD4" w:rsidRPr="00D34E60" w:rsidRDefault="00EE4DA0">
            <w:pPr>
              <w:jc w:val="center"/>
              <w:rPr>
                <w:sz w:val="22"/>
              </w:rPr>
            </w:pPr>
            <w:r w:rsidRPr="00D34E60">
              <w:rPr>
                <w:color w:val="000000"/>
                <w:sz w:val="22"/>
                <w:szCs w:val="22"/>
              </w:rPr>
              <w:t xml:space="preserve">              2000,0</w:t>
            </w: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13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99 0 00 14500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 w:type="dxa"/>
            </w:tcMar>
            <w:vAlign w:val="center"/>
          </w:tcPr>
          <w:p w:rsidR="00E74CD4" w:rsidRPr="00D34E60" w:rsidRDefault="00EE4DA0">
            <w:pPr>
              <w:jc w:val="right"/>
              <w:rPr>
                <w:sz w:val="22"/>
              </w:rPr>
            </w:pPr>
            <w:r w:rsidRPr="00D34E60">
              <w:rPr>
                <w:color w:val="000000"/>
                <w:sz w:val="22"/>
                <w:szCs w:val="22"/>
              </w:rPr>
              <w:t>2 000,0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99 0 00 14500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2 000,0</w:t>
            </w:r>
          </w:p>
        </w:tc>
      </w:tr>
      <w:tr w:rsidR="00E74CD4" w:rsidRPr="00D34E60" w:rsidTr="001D6657">
        <w:trPr>
          <w:trHeight w:val="8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по другим общегосударственным вопросам</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1000</w:t>
            </w:r>
          </w:p>
        </w:tc>
      </w:tr>
      <w:tr w:rsidR="00E74CD4" w:rsidRPr="00D34E60" w:rsidTr="001D6657">
        <w:trPr>
          <w:trHeight w:val="22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lastRenderedPageBreak/>
              <w:t>Национальная оборона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263700</w:t>
            </w:r>
          </w:p>
        </w:tc>
      </w:tr>
      <w:tr w:rsidR="00E74CD4" w:rsidRPr="00D34E60" w:rsidTr="001D6657">
        <w:trPr>
          <w:trHeight w:val="420"/>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proofErr w:type="spellStart"/>
            <w:r w:rsidRPr="00D34E60">
              <w:rPr>
                <w:b/>
                <w:bCs/>
                <w:color w:val="000000"/>
                <w:sz w:val="22"/>
                <w:szCs w:val="22"/>
              </w:rPr>
              <w:t>обилизационная</w:t>
            </w:r>
            <w:proofErr w:type="spellEnd"/>
            <w:r w:rsidRPr="00D34E60">
              <w:rPr>
                <w:b/>
                <w:bCs/>
                <w:color w:val="000000"/>
                <w:sz w:val="22"/>
                <w:szCs w:val="22"/>
              </w:rPr>
              <w:t xml:space="preserve"> и вневойсковая подготовка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263700</w:t>
            </w:r>
          </w:p>
        </w:tc>
      </w:tr>
      <w:tr w:rsidR="00E74CD4" w:rsidRPr="00D34E60" w:rsidTr="001D6657">
        <w:trPr>
          <w:trHeight w:val="420"/>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Осуществление полномочий по первичному воинскому учету</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263700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121</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158000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Иные  выплаты персоналу </w:t>
            </w:r>
            <w:proofErr w:type="spellStart"/>
            <w:r w:rsidRPr="00D34E60">
              <w:rPr>
                <w:color w:val="000000"/>
                <w:sz w:val="22"/>
                <w:szCs w:val="22"/>
              </w:rPr>
              <w:t>гос</w:t>
            </w:r>
            <w:proofErr w:type="gramStart"/>
            <w:r w:rsidRPr="00D34E60">
              <w:rPr>
                <w:color w:val="000000"/>
                <w:sz w:val="22"/>
                <w:szCs w:val="22"/>
              </w:rPr>
              <w:t>.о</w:t>
            </w:r>
            <w:proofErr w:type="gramEnd"/>
            <w:r w:rsidRPr="00D34E60">
              <w:rPr>
                <w:color w:val="000000"/>
                <w:sz w:val="22"/>
                <w:szCs w:val="22"/>
              </w:rPr>
              <w:t>рганов</w:t>
            </w:r>
            <w:proofErr w:type="spellEnd"/>
            <w:r w:rsidRPr="00D34E60">
              <w:rPr>
                <w:color w:val="000000"/>
                <w:sz w:val="22"/>
                <w:szCs w:val="22"/>
              </w:rPr>
              <w:t xml:space="preserve">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122</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Начисление на оплату труда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129</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48000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9900051180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55700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sz w:val="22"/>
                <w:szCs w:val="22"/>
              </w:rPr>
              <w:t>Национальная безопасность и правоохранительная деятельность</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03</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10</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0000000000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sz w:val="22"/>
                <w:szCs w:val="22"/>
              </w:rPr>
              <w:t>Защита населения и территории от ЧС обеспечение пожарной безопасности</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03</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10</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9900015100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sz w:val="22"/>
                <w:szCs w:val="22"/>
              </w:rPr>
              <w:t>Защита населения и территории от ЧС обеспечение пожарной безопасности</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03</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10</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9900015100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sz w:val="22"/>
                <w:szCs w:val="22"/>
              </w:rPr>
              <w:t>Защита населения и территории от ЧС обеспечение пожарной безопасности</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03</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10</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9900015100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20000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Национальная экономика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68654793</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i/>
                <w:iCs/>
                <w:color w:val="000000"/>
                <w:sz w:val="22"/>
                <w:szCs w:val="22"/>
              </w:rPr>
              <w:t>Дорожное хозяйство</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68654793</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Дорожное хозяйство (Дорожные фонды)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99 0 00 17000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Содержание дорог общего пользования местного значения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99 0 00 17100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1100000</w:t>
            </w:r>
          </w:p>
        </w:tc>
      </w:tr>
      <w:tr w:rsidR="00E74CD4" w:rsidRPr="00D34E60" w:rsidTr="001D6657">
        <w:trPr>
          <w:trHeight w:val="372"/>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Ремонт дорог общего пользования местного значения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99 0 00 </w:t>
            </w:r>
            <w:r w:rsidRPr="00D34E60">
              <w:rPr>
                <w:color w:val="000000"/>
                <w:sz w:val="22"/>
                <w:szCs w:val="22"/>
                <w:lang w:val="en-US"/>
              </w:rPr>
              <w:t>L3720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62243730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99 0 00 </w:t>
            </w:r>
            <w:r w:rsidRPr="00D34E60">
              <w:rPr>
                <w:color w:val="000000"/>
                <w:sz w:val="22"/>
                <w:szCs w:val="22"/>
                <w:lang w:val="en-US"/>
              </w:rPr>
              <w:t>L3720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62243730</w:t>
            </w: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99 0 00 </w:t>
            </w:r>
            <w:r w:rsidRPr="00D34E60">
              <w:rPr>
                <w:color w:val="000000"/>
                <w:sz w:val="22"/>
                <w:szCs w:val="22"/>
                <w:lang w:val="en-US"/>
              </w:rPr>
              <w:t>L3720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62243730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99 0 00 </w:t>
            </w:r>
            <w:r w:rsidRPr="00D34E60">
              <w:rPr>
                <w:color w:val="000000"/>
                <w:sz w:val="22"/>
                <w:szCs w:val="22"/>
                <w:lang w:val="en-US"/>
              </w:rPr>
              <w:t>L3720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62243730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lastRenderedPageBreak/>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99000S1190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lang w:val="en-US"/>
              </w:rPr>
              <w:t>5263158</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Иные закупки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99000S1190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lang w:val="en-US"/>
              </w:rPr>
              <w:t>5263158</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99000S1190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lang w:val="en-US"/>
              </w:rPr>
              <w:t>5263158</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Содержание поселенческих дорог</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lang w:val="en-US"/>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47905</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Содержание поселенческих дорог</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04</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09</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lang w:val="en-US"/>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47905</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Жилищно-коммунальное хозяйство</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Жилищное хозяйство</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50000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Поддержка жилищного хозяйства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99 0 00 30000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Мероприятия в области жилищного хозяйства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w:t>
            </w:r>
            <w:r w:rsidRPr="00D34E60">
              <w:rPr>
                <w:color w:val="000000"/>
                <w:sz w:val="22"/>
                <w:szCs w:val="22"/>
                <w:lang w:val="en-US"/>
              </w:rPr>
              <w:t>0</w:t>
            </w:r>
            <w:r w:rsidRPr="00D34E60">
              <w:rPr>
                <w:color w:val="000000"/>
                <w:sz w:val="22"/>
                <w:szCs w:val="22"/>
              </w:rPr>
              <w:t>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50000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9900030100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50000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Работы услуги по содержанию имущества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9900030100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lang w:val="en-US"/>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50000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99 0 00 30300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99 0 00 30300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99 0 00 30300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Взносы в фонд капитального ремонта МКД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8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Прочая закупка товаров, работ, услуг в целях капитального ремонта государственного (муниципального) имущества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99 0 00 30200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Коммунальное хозяйство</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Мероприятия в области коммунального хозяйства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99 0 00 31200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99 0 00 31200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lastRenderedPageBreak/>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99 0 00 31200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02</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99 0 00 31200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sz w:val="22"/>
              </w:rPr>
            </w:pP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Благоустройство</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1180000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Благоустройство</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99 0 00 32000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Уличное освещение</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700000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 xml:space="preserve">Прочие мероприятия в области благоустройства </w:t>
            </w:r>
            <w:r w:rsidRPr="00D34E60">
              <w:rPr>
                <w:b/>
                <w:bCs/>
                <w:color w:val="000000"/>
                <w:sz w:val="22"/>
                <w:szCs w:val="22"/>
              </w:rPr>
              <w:t>городская среда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bookmarkStart w:id="9" w:name="__DdeLink__6269_6158587911"/>
            <w:r w:rsidRPr="00D34E60">
              <w:rPr>
                <w:color w:val="000000"/>
                <w:sz w:val="22"/>
                <w:szCs w:val="22"/>
              </w:rPr>
              <w:t xml:space="preserve">01 0 00 </w:t>
            </w:r>
            <w:bookmarkEnd w:id="9"/>
            <w:r w:rsidRPr="00D34E60">
              <w:rPr>
                <w:color w:val="000000"/>
                <w:sz w:val="22"/>
                <w:szCs w:val="22"/>
                <w:lang w:val="en-US"/>
              </w:rPr>
              <w:t>L5550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lang w:val="en-US"/>
              </w:rPr>
            </w:pP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01 0 00 </w:t>
            </w:r>
            <w:r w:rsidRPr="00D34E60">
              <w:rPr>
                <w:color w:val="000000"/>
                <w:sz w:val="22"/>
                <w:szCs w:val="22"/>
                <w:lang w:val="en-US"/>
              </w:rPr>
              <w:t>L5550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lang w:val="en-US"/>
              </w:rPr>
            </w:pP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01 0 00 </w:t>
            </w:r>
            <w:r w:rsidRPr="00D34E60">
              <w:rPr>
                <w:color w:val="000000"/>
                <w:sz w:val="22"/>
                <w:szCs w:val="22"/>
                <w:lang w:val="en-US"/>
              </w:rPr>
              <w:t>L5550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lang w:val="en-US"/>
              </w:rPr>
            </w:pP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 xml:space="preserve">01 0 00 </w:t>
            </w:r>
            <w:r w:rsidRPr="00D34E60">
              <w:rPr>
                <w:color w:val="000000"/>
                <w:sz w:val="22"/>
                <w:szCs w:val="22"/>
                <w:lang w:val="en-US"/>
              </w:rPr>
              <w:t>L5550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lang w:val="en-US"/>
              </w:rPr>
            </w:pP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Прочие мероприятия в области благоустройства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480000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Закупка товаров, работ и услуг для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480000</w:t>
            </w:r>
          </w:p>
        </w:tc>
      </w:tr>
      <w:tr w:rsidR="00E74CD4" w:rsidRPr="00D34E60" w:rsidTr="001D6657">
        <w:trPr>
          <w:trHeight w:val="645"/>
        </w:trPr>
        <w:tc>
          <w:tcPr>
            <w:tcW w:w="384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E74CD4" w:rsidRPr="00D34E60" w:rsidRDefault="00EE4DA0">
            <w:pPr>
              <w:rPr>
                <w:sz w:val="22"/>
              </w:rPr>
            </w:pPr>
            <w:r w:rsidRPr="00D34E60">
              <w:rPr>
                <w:color w:val="000000"/>
                <w:sz w:val="22"/>
                <w:szCs w:val="22"/>
              </w:rPr>
              <w:t xml:space="preserve">Иные закупки товаров, работ и услуг для обеспечения государственных (муниципальных) нужд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480000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Прочая закупка товаров, работ и услуг для обеспечения государственных (муниципальных) нужд</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05</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99 0 00 32500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244</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480000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Культура, кинематография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1244220,0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Культура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1244220,0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Межбюджетные трансферты бюджетам муниципальных районов за счет средств бюджетов поселений</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99 0 00 81000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1244220,0</w:t>
            </w:r>
          </w:p>
        </w:tc>
      </w:tr>
      <w:tr w:rsidR="00E74CD4" w:rsidRPr="00D34E60" w:rsidTr="001D6657">
        <w:trPr>
          <w:trHeight w:val="106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в части условий для организации досуга и обеспечение жителей поселения услугами культуры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1223760,00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1223760,00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99 0 00 81100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1223760,00</w:t>
            </w:r>
          </w:p>
        </w:tc>
      </w:tr>
      <w:tr w:rsidR="00E74CD4" w:rsidRPr="00D34E60" w:rsidTr="001D6657">
        <w:trPr>
          <w:trHeight w:val="8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lastRenderedPageBreak/>
              <w:t>Передача полномочий с уровня сельских поселений на уровень муниципального района в части организации библиотечного обслуживания населения поселения</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99 0 00 81300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99 0 00 81300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99 0 00 81300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20460,00</w:t>
            </w:r>
          </w:p>
        </w:tc>
      </w:tr>
      <w:tr w:rsidR="00E74CD4" w:rsidRPr="00D34E60" w:rsidTr="001D6657">
        <w:trPr>
          <w:trHeight w:val="106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в части создания условий для местного традиционного народного художественного творчества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99 0 00 81400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99 0 00 81400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08</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99 0 00 81400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20460,0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b/>
                <w:bCs/>
                <w:color w:val="000000"/>
                <w:sz w:val="22"/>
                <w:szCs w:val="22"/>
              </w:rPr>
              <w:t>Социальная политика</w:t>
            </w:r>
          </w:p>
        </w:tc>
        <w:tc>
          <w:tcPr>
            <w:tcW w:w="9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54600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Пенсионное обеспечение</w:t>
            </w:r>
          </w:p>
        </w:tc>
        <w:tc>
          <w:tcPr>
            <w:tcW w:w="9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дополнительное пенсионное обеспечение</w:t>
            </w:r>
          </w:p>
        </w:tc>
        <w:tc>
          <w:tcPr>
            <w:tcW w:w="9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99 0 00 50000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Доплаты к пенсиям муниципальных служащих</w:t>
            </w:r>
          </w:p>
        </w:tc>
        <w:tc>
          <w:tcPr>
            <w:tcW w:w="9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99 0 00 50100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Социальное обеспечение и иные выплаты населению</w:t>
            </w:r>
          </w:p>
        </w:tc>
        <w:tc>
          <w:tcPr>
            <w:tcW w:w="9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99 0 00 50100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300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пенсии, социальные доплаты к пенсиям</w:t>
            </w:r>
          </w:p>
        </w:tc>
        <w:tc>
          <w:tcPr>
            <w:tcW w:w="9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99 0 00 50100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color w:val="000000"/>
                <w:sz w:val="22"/>
                <w:szCs w:val="22"/>
              </w:rPr>
              <w:t>312</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sz w:val="22"/>
                <w:szCs w:val="22"/>
              </w:rPr>
              <w:t>54600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b/>
                <w:bCs/>
                <w:color w:val="000000"/>
                <w:sz w:val="22"/>
                <w:szCs w:val="22"/>
              </w:rPr>
              <w:t>Социальное обеспечение населения</w:t>
            </w:r>
          </w:p>
        </w:tc>
        <w:tc>
          <w:tcPr>
            <w:tcW w:w="95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jc w:val="center"/>
              <w:rPr>
                <w:sz w:val="22"/>
              </w:rPr>
            </w:pPr>
            <w:r w:rsidRPr="00D34E60">
              <w:rPr>
                <w:b/>
                <w:bCs/>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Выплаты гражданам имеющим звание "Почетный житель"</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99 0 00 44320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43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E74CD4" w:rsidRPr="00D34E60" w:rsidRDefault="00EE4DA0">
            <w:pPr>
              <w:rPr>
                <w:sz w:val="22"/>
              </w:rPr>
            </w:pPr>
            <w:r w:rsidRPr="00D34E60">
              <w:rPr>
                <w:color w:val="000000"/>
                <w:sz w:val="22"/>
                <w:szCs w:val="22"/>
              </w:rPr>
              <w:t>Социальное обеспечение и иные выплаты населению</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99 0 00 44320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300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E74CD4" w:rsidRPr="00D34E60" w:rsidRDefault="00EE4DA0">
            <w:pPr>
              <w:rPr>
                <w:sz w:val="22"/>
              </w:rPr>
            </w:pPr>
            <w:r w:rsidRPr="00D34E60">
              <w:rPr>
                <w:color w:val="000000"/>
                <w:sz w:val="22"/>
                <w:szCs w:val="22"/>
              </w:rPr>
              <w:t>Иные выплаты населению</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10</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03</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99 0 00 44320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360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74CD4">
            <w:pPr>
              <w:jc w:val="right"/>
              <w:rPr>
                <w:color w:val="000000"/>
                <w:sz w:val="22"/>
              </w:rPr>
            </w:pP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 xml:space="preserve">Физическая культура и спорт </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b/>
                <w:bCs/>
                <w:color w:val="000000"/>
                <w:sz w:val="22"/>
                <w:szCs w:val="22"/>
              </w:rPr>
              <w:t>11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jc w:val="cente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100540,0</w:t>
            </w:r>
          </w:p>
        </w:tc>
      </w:tr>
      <w:tr w:rsidR="00E74CD4" w:rsidRPr="00D34E60" w:rsidTr="001D6657">
        <w:trPr>
          <w:trHeight w:val="64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color w:val="000000"/>
                <w:sz w:val="22"/>
                <w:szCs w:val="22"/>
              </w:rPr>
              <w:t>Межбюджетные трансферты бюджетам муниципальных районов за счет средств бюджетов поселений</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99 0 00 81000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100540,0</w:t>
            </w:r>
          </w:p>
        </w:tc>
      </w:tr>
      <w:tr w:rsidR="00E74CD4" w:rsidRPr="00D34E60" w:rsidTr="001D6657">
        <w:trPr>
          <w:trHeight w:val="8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Передача полномочий с уровня сельских поселений на уровень муниципального района в части условий для развития физической культуры и массового спорта</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b/>
                <w:bCs/>
                <w:color w:val="000000"/>
                <w:sz w:val="22"/>
                <w:szCs w:val="22"/>
              </w:rPr>
              <w:t>100540,0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500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100540,0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E74CD4" w:rsidRPr="00D34E60" w:rsidRDefault="00EE4DA0">
            <w:pPr>
              <w:rPr>
                <w:sz w:val="22"/>
              </w:rPr>
            </w:pPr>
            <w:r w:rsidRPr="00D34E60">
              <w:rPr>
                <w:color w:val="000000"/>
                <w:sz w:val="22"/>
                <w:szCs w:val="22"/>
              </w:rPr>
              <w:t>Иные межбюджетные трансферты</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11</w:t>
            </w: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01</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99 0 00 81200</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sz w:val="22"/>
              </w:rPr>
            </w:pPr>
            <w:r w:rsidRPr="00D34E60">
              <w:rPr>
                <w:color w:val="000000"/>
                <w:sz w:val="22"/>
                <w:szCs w:val="22"/>
              </w:rPr>
              <w:t>540</w:t>
            </w:r>
          </w:p>
        </w:tc>
        <w:tc>
          <w:tcPr>
            <w:tcW w:w="106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r w:rsidRPr="00D34E60">
              <w:rPr>
                <w:color w:val="000000"/>
                <w:sz w:val="22"/>
                <w:szCs w:val="22"/>
              </w:rPr>
              <w:t>100540,0</w:t>
            </w:r>
          </w:p>
        </w:tc>
      </w:tr>
      <w:tr w:rsidR="00E74CD4" w:rsidRPr="00D34E60" w:rsidTr="001D6657">
        <w:trPr>
          <w:trHeight w:val="255"/>
        </w:trPr>
        <w:tc>
          <w:tcPr>
            <w:tcW w:w="384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sz w:val="22"/>
              </w:rPr>
            </w:pPr>
            <w:r w:rsidRPr="00D34E60">
              <w:rPr>
                <w:b/>
                <w:bCs/>
                <w:color w:val="000000"/>
                <w:sz w:val="22"/>
                <w:szCs w:val="22"/>
              </w:rPr>
              <w:t>Всего расходов</w:t>
            </w:r>
          </w:p>
        </w:tc>
        <w:tc>
          <w:tcPr>
            <w:tcW w:w="9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109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106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right"/>
              <w:rPr>
                <w:sz w:val="22"/>
              </w:rPr>
            </w:pPr>
            <w:r w:rsidRPr="00D34E60">
              <w:rPr>
                <w:b/>
                <w:bCs/>
                <w:color w:val="000000"/>
                <w:sz w:val="22"/>
                <w:szCs w:val="22"/>
              </w:rPr>
              <w:t>75 758 653</w:t>
            </w:r>
          </w:p>
        </w:tc>
      </w:tr>
    </w:tbl>
    <w:p w:rsidR="00E74CD4" w:rsidRPr="00D34E60" w:rsidRDefault="00E74CD4">
      <w:pPr>
        <w:pStyle w:val="af1"/>
        <w:jc w:val="right"/>
        <w:rPr>
          <w:rFonts w:ascii="Times New Roman" w:hAnsi="Times New Roman"/>
          <w:sz w:val="22"/>
        </w:rPr>
      </w:pPr>
    </w:p>
    <w:p w:rsidR="00E74CD4" w:rsidRPr="00D34E60" w:rsidRDefault="00EE4DA0">
      <w:pPr>
        <w:pStyle w:val="af1"/>
        <w:jc w:val="right"/>
        <w:rPr>
          <w:rFonts w:ascii="Times New Roman" w:hAnsi="Times New Roman"/>
          <w:sz w:val="22"/>
        </w:rPr>
      </w:pPr>
      <w:r w:rsidRPr="00D34E60">
        <w:rPr>
          <w:rFonts w:ascii="Times New Roman" w:hAnsi="Times New Roman"/>
          <w:sz w:val="22"/>
        </w:rPr>
        <w:t>Приложение № 6</w:t>
      </w:r>
    </w:p>
    <w:p w:rsidR="00E74CD4" w:rsidRPr="00D34E60" w:rsidRDefault="00EE4DA0">
      <w:pPr>
        <w:pStyle w:val="af1"/>
        <w:jc w:val="right"/>
        <w:rPr>
          <w:rFonts w:ascii="Times New Roman" w:hAnsi="Times New Roman"/>
          <w:sz w:val="22"/>
        </w:rPr>
      </w:pPr>
      <w:r w:rsidRPr="00D34E60">
        <w:rPr>
          <w:rFonts w:ascii="Times New Roman" w:hAnsi="Times New Roman"/>
          <w:sz w:val="22"/>
        </w:rPr>
        <w:t>к решению Совета депутатов</w:t>
      </w:r>
    </w:p>
    <w:p w:rsidR="00E74CD4" w:rsidRPr="00D34E60" w:rsidRDefault="00EE4DA0">
      <w:pPr>
        <w:pStyle w:val="af1"/>
        <w:jc w:val="right"/>
        <w:rPr>
          <w:rFonts w:ascii="Times New Roman" w:hAnsi="Times New Roman"/>
          <w:sz w:val="22"/>
        </w:rPr>
      </w:pPr>
      <w:r w:rsidRPr="00D34E60">
        <w:rPr>
          <w:rFonts w:ascii="Times New Roman" w:hAnsi="Times New Roman"/>
          <w:sz w:val="22"/>
        </w:rPr>
        <w:t>Павинского сельского поселения</w:t>
      </w:r>
    </w:p>
    <w:p w:rsidR="00E74CD4" w:rsidRPr="00D34E60" w:rsidRDefault="00EE4DA0">
      <w:pPr>
        <w:pStyle w:val="af1"/>
        <w:jc w:val="right"/>
        <w:rPr>
          <w:rFonts w:ascii="Times New Roman" w:hAnsi="Times New Roman"/>
          <w:sz w:val="22"/>
        </w:rPr>
      </w:pPr>
      <w:r w:rsidRPr="00D34E60">
        <w:rPr>
          <w:rFonts w:ascii="Times New Roman" w:hAnsi="Times New Roman"/>
          <w:sz w:val="22"/>
        </w:rPr>
        <w:t>Павинского муниципального района</w:t>
      </w:r>
    </w:p>
    <w:p w:rsidR="00E74CD4" w:rsidRPr="00D34E60" w:rsidRDefault="00EE4DA0">
      <w:pPr>
        <w:pStyle w:val="af1"/>
        <w:jc w:val="right"/>
        <w:rPr>
          <w:rFonts w:ascii="Times New Roman" w:hAnsi="Times New Roman"/>
          <w:sz w:val="22"/>
        </w:rPr>
      </w:pPr>
      <w:r w:rsidRPr="00D34E60">
        <w:rPr>
          <w:rFonts w:ascii="Times New Roman" w:hAnsi="Times New Roman"/>
          <w:sz w:val="22"/>
        </w:rPr>
        <w:t>Костромской области</w:t>
      </w:r>
    </w:p>
    <w:p w:rsidR="00E74CD4" w:rsidRPr="00D34E60" w:rsidRDefault="00EE4DA0">
      <w:pPr>
        <w:pStyle w:val="af1"/>
        <w:jc w:val="right"/>
        <w:rPr>
          <w:rFonts w:ascii="Times New Roman" w:hAnsi="Times New Roman"/>
          <w:sz w:val="22"/>
        </w:rPr>
      </w:pPr>
      <w:r w:rsidRPr="00D34E60">
        <w:rPr>
          <w:rFonts w:ascii="Times New Roman" w:hAnsi="Times New Roman"/>
          <w:sz w:val="22"/>
        </w:rPr>
        <w:t xml:space="preserve">№ </w:t>
      </w:r>
      <w:r w:rsidR="001D6657">
        <w:rPr>
          <w:rFonts w:ascii="Times New Roman" w:hAnsi="Times New Roman"/>
          <w:sz w:val="22"/>
        </w:rPr>
        <w:t>35</w:t>
      </w:r>
      <w:r w:rsidRPr="00D34E60">
        <w:rPr>
          <w:rFonts w:ascii="Times New Roman" w:hAnsi="Times New Roman"/>
          <w:sz w:val="22"/>
        </w:rPr>
        <w:t xml:space="preserve">  от  </w:t>
      </w:r>
      <w:r w:rsidR="001D6657">
        <w:rPr>
          <w:rFonts w:ascii="Times New Roman" w:hAnsi="Times New Roman"/>
          <w:sz w:val="22"/>
        </w:rPr>
        <w:t>27</w:t>
      </w:r>
      <w:r w:rsidRPr="00D34E60">
        <w:rPr>
          <w:rFonts w:ascii="Times New Roman" w:hAnsi="Times New Roman"/>
          <w:sz w:val="22"/>
        </w:rPr>
        <w:t xml:space="preserve">   ноября 2019г.</w:t>
      </w:r>
    </w:p>
    <w:p w:rsidR="00E74CD4" w:rsidRPr="00D34E60" w:rsidRDefault="00E74CD4">
      <w:pPr>
        <w:pStyle w:val="af1"/>
        <w:jc w:val="right"/>
        <w:rPr>
          <w:rFonts w:ascii="Times New Roman" w:hAnsi="Times New Roman"/>
          <w:sz w:val="22"/>
        </w:rPr>
      </w:pPr>
    </w:p>
    <w:p w:rsidR="00E74CD4" w:rsidRPr="00D34E60" w:rsidRDefault="00E74CD4">
      <w:pPr>
        <w:pStyle w:val="af1"/>
        <w:jc w:val="right"/>
        <w:rPr>
          <w:rFonts w:ascii="Times New Roman" w:hAnsi="Times New Roman"/>
          <w:sz w:val="22"/>
        </w:rPr>
      </w:pPr>
    </w:p>
    <w:p w:rsidR="00E74CD4" w:rsidRPr="00D34E60" w:rsidRDefault="00E74CD4">
      <w:pPr>
        <w:pStyle w:val="af1"/>
        <w:jc w:val="right"/>
        <w:rPr>
          <w:rFonts w:ascii="Times New Roman" w:hAnsi="Times New Roman"/>
          <w:sz w:val="22"/>
        </w:rPr>
      </w:pPr>
    </w:p>
    <w:p w:rsidR="00E74CD4" w:rsidRPr="00D34E60" w:rsidRDefault="00EE4DA0">
      <w:pPr>
        <w:pStyle w:val="af1"/>
        <w:jc w:val="center"/>
        <w:rPr>
          <w:rFonts w:ascii="Times New Roman" w:hAnsi="Times New Roman"/>
          <w:b/>
          <w:sz w:val="22"/>
        </w:rPr>
      </w:pPr>
      <w:r w:rsidRPr="00D34E60">
        <w:rPr>
          <w:rFonts w:ascii="Times New Roman" w:hAnsi="Times New Roman"/>
          <w:b/>
          <w:sz w:val="22"/>
        </w:rPr>
        <w:lastRenderedPageBreak/>
        <w:t>Программа муниципальных внутренних заимствований</w:t>
      </w:r>
    </w:p>
    <w:p w:rsidR="00E74CD4" w:rsidRPr="00D34E60" w:rsidRDefault="00EE4DA0">
      <w:pPr>
        <w:pStyle w:val="af1"/>
        <w:jc w:val="center"/>
        <w:rPr>
          <w:rFonts w:ascii="Times New Roman" w:hAnsi="Times New Roman"/>
          <w:sz w:val="22"/>
        </w:rPr>
      </w:pPr>
      <w:r w:rsidRPr="00D34E60">
        <w:rPr>
          <w:rFonts w:ascii="Times New Roman" w:hAnsi="Times New Roman"/>
          <w:b/>
          <w:sz w:val="22"/>
        </w:rPr>
        <w:t>на 2020 год.</w:t>
      </w:r>
    </w:p>
    <w:p w:rsidR="00E74CD4" w:rsidRPr="00D34E60" w:rsidRDefault="00EE4DA0">
      <w:pPr>
        <w:pStyle w:val="af1"/>
        <w:jc w:val="center"/>
        <w:rPr>
          <w:rFonts w:ascii="Times New Roman" w:hAnsi="Times New Roman"/>
          <w:sz w:val="22"/>
        </w:rPr>
      </w:pPr>
      <w:r w:rsidRPr="00D34E60">
        <w:rPr>
          <w:rFonts w:ascii="Times New Roman" w:hAnsi="Times New Roman"/>
          <w:sz w:val="22"/>
        </w:rPr>
        <w:t xml:space="preserve">                                                                                                                       (рублей)</w:t>
      </w:r>
    </w:p>
    <w:tbl>
      <w:tblPr>
        <w:tblW w:w="9781" w:type="dxa"/>
        <w:tblInd w:w="-13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105" w:type="dxa"/>
          <w:left w:w="-22" w:type="dxa"/>
          <w:bottom w:w="105" w:type="dxa"/>
          <w:right w:w="105" w:type="dxa"/>
        </w:tblCellMar>
        <w:tblLook w:val="00A0" w:firstRow="1" w:lastRow="0" w:firstColumn="1" w:lastColumn="0" w:noHBand="0" w:noVBand="0"/>
      </w:tblPr>
      <w:tblGrid>
        <w:gridCol w:w="5678"/>
        <w:gridCol w:w="4103"/>
      </w:tblGrid>
      <w:tr w:rsidR="00E74CD4" w:rsidRPr="00D34E60" w:rsidTr="001D6657">
        <w:tc>
          <w:tcPr>
            <w:tcW w:w="5678"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Наименование</w:t>
            </w:r>
          </w:p>
        </w:tc>
        <w:tc>
          <w:tcPr>
            <w:tcW w:w="4103"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spacing w:beforeAutospacing="1" w:after="119"/>
              <w:rPr>
                <w:sz w:val="22"/>
              </w:rPr>
            </w:pPr>
            <w:r w:rsidRPr="00D34E60">
              <w:rPr>
                <w:sz w:val="22"/>
                <w:szCs w:val="22"/>
              </w:rPr>
              <w:t>Сумма</w:t>
            </w:r>
          </w:p>
        </w:tc>
      </w:tr>
      <w:tr w:rsidR="00E74CD4" w:rsidRPr="00D34E60" w:rsidTr="001D6657">
        <w:tc>
          <w:tcPr>
            <w:tcW w:w="5678"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pStyle w:val="af1"/>
              <w:rPr>
                <w:rFonts w:ascii="Times New Roman" w:hAnsi="Times New Roman"/>
                <w:sz w:val="22"/>
              </w:rPr>
            </w:pPr>
            <w:r w:rsidRPr="00D34E60">
              <w:rPr>
                <w:rFonts w:ascii="Times New Roman" w:hAnsi="Times New Roman"/>
                <w:sz w:val="22"/>
              </w:rPr>
              <w:t>Иные источники внутреннего финансирования дефицита бюджета:</w:t>
            </w:r>
          </w:p>
          <w:p w:rsidR="00E74CD4" w:rsidRPr="00D34E60" w:rsidRDefault="00EE4DA0">
            <w:pPr>
              <w:pStyle w:val="af1"/>
              <w:rPr>
                <w:rFonts w:ascii="Times New Roman" w:hAnsi="Times New Roman"/>
                <w:sz w:val="22"/>
              </w:rPr>
            </w:pPr>
            <w:r w:rsidRPr="00D34E60">
              <w:rPr>
                <w:rFonts w:ascii="Times New Roman" w:hAnsi="Times New Roman"/>
                <w:sz w:val="22"/>
              </w:rPr>
              <w:t>- привлечение прочих источников внутреннего финансирования дефицита бюджета</w:t>
            </w:r>
          </w:p>
          <w:p w:rsidR="00E74CD4" w:rsidRPr="00D34E60" w:rsidRDefault="00EE4DA0">
            <w:pPr>
              <w:pStyle w:val="af1"/>
              <w:rPr>
                <w:rFonts w:ascii="Times New Roman" w:hAnsi="Times New Roman"/>
                <w:sz w:val="22"/>
              </w:rPr>
            </w:pPr>
            <w:r w:rsidRPr="00D34E60">
              <w:rPr>
                <w:rFonts w:ascii="Times New Roman" w:hAnsi="Times New Roman"/>
                <w:sz w:val="22"/>
              </w:rPr>
              <w:t>- погашение обязательств за счет прочих источников внутреннего финансирования дефицита бюджета</w:t>
            </w:r>
          </w:p>
        </w:tc>
        <w:tc>
          <w:tcPr>
            <w:tcW w:w="4103"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pStyle w:val="af1"/>
              <w:rPr>
                <w:rFonts w:ascii="Times New Roman" w:hAnsi="Times New Roman"/>
                <w:sz w:val="22"/>
              </w:rPr>
            </w:pPr>
            <w:r w:rsidRPr="00D34E60">
              <w:rPr>
                <w:rFonts w:ascii="Times New Roman" w:hAnsi="Times New Roman"/>
                <w:sz w:val="22"/>
              </w:rPr>
              <w:t>0,00</w:t>
            </w:r>
          </w:p>
          <w:p w:rsidR="00E74CD4" w:rsidRPr="00D34E60" w:rsidRDefault="00E74CD4">
            <w:pPr>
              <w:pStyle w:val="af1"/>
              <w:rPr>
                <w:rFonts w:ascii="Times New Roman" w:hAnsi="Times New Roman"/>
                <w:sz w:val="22"/>
              </w:rPr>
            </w:pPr>
          </w:p>
          <w:p w:rsidR="00E74CD4" w:rsidRPr="00D34E60" w:rsidRDefault="00EE4DA0">
            <w:pPr>
              <w:pStyle w:val="af1"/>
              <w:rPr>
                <w:rFonts w:ascii="Times New Roman" w:hAnsi="Times New Roman"/>
                <w:sz w:val="22"/>
              </w:rPr>
            </w:pPr>
            <w:r w:rsidRPr="00D34E60">
              <w:rPr>
                <w:rFonts w:ascii="Times New Roman" w:hAnsi="Times New Roman"/>
                <w:sz w:val="22"/>
              </w:rPr>
              <w:t>0,00</w:t>
            </w:r>
          </w:p>
          <w:p w:rsidR="00E74CD4" w:rsidRPr="00D34E60" w:rsidRDefault="00E74CD4">
            <w:pPr>
              <w:pStyle w:val="af1"/>
              <w:rPr>
                <w:rFonts w:ascii="Times New Roman" w:hAnsi="Times New Roman"/>
                <w:sz w:val="22"/>
              </w:rPr>
            </w:pPr>
          </w:p>
        </w:tc>
      </w:tr>
      <w:tr w:rsidR="00E74CD4" w:rsidRPr="00D34E60" w:rsidTr="001D6657">
        <w:tc>
          <w:tcPr>
            <w:tcW w:w="5678"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pStyle w:val="af1"/>
              <w:rPr>
                <w:rFonts w:ascii="Times New Roman" w:hAnsi="Times New Roman"/>
                <w:sz w:val="22"/>
              </w:rPr>
            </w:pPr>
            <w:r w:rsidRPr="00D34E60">
              <w:rPr>
                <w:rFonts w:ascii="Times New Roman" w:hAnsi="Times New Roman"/>
                <w:sz w:val="22"/>
              </w:rPr>
              <w:t>Привлечение средств - всего</w:t>
            </w:r>
          </w:p>
          <w:p w:rsidR="00E74CD4" w:rsidRPr="00D34E60" w:rsidRDefault="00EE4DA0">
            <w:pPr>
              <w:pStyle w:val="af1"/>
              <w:rPr>
                <w:rFonts w:ascii="Times New Roman" w:hAnsi="Times New Roman"/>
                <w:sz w:val="22"/>
              </w:rPr>
            </w:pPr>
            <w:r w:rsidRPr="00D34E60">
              <w:rPr>
                <w:rFonts w:ascii="Times New Roman" w:hAnsi="Times New Roman"/>
                <w:sz w:val="22"/>
              </w:rPr>
              <w:t xml:space="preserve">В </w:t>
            </w:r>
            <w:proofErr w:type="spellStart"/>
            <w:r w:rsidRPr="00D34E60">
              <w:rPr>
                <w:rFonts w:ascii="Times New Roman" w:hAnsi="Times New Roman"/>
                <w:sz w:val="22"/>
              </w:rPr>
              <w:t>т.ч</w:t>
            </w:r>
            <w:proofErr w:type="spellEnd"/>
            <w:r w:rsidRPr="00D34E60">
              <w:rPr>
                <w:rFonts w:ascii="Times New Roman" w:hAnsi="Times New Roman"/>
                <w:sz w:val="22"/>
              </w:rPr>
              <w:t>. общий объем заимствований, направляемых на покрытие дефицита бюджета</w:t>
            </w:r>
          </w:p>
        </w:tc>
        <w:tc>
          <w:tcPr>
            <w:tcW w:w="4103"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pStyle w:val="af1"/>
              <w:rPr>
                <w:rFonts w:ascii="Times New Roman" w:hAnsi="Times New Roman"/>
                <w:sz w:val="22"/>
              </w:rPr>
            </w:pPr>
            <w:r w:rsidRPr="00D34E60">
              <w:rPr>
                <w:rFonts w:ascii="Times New Roman" w:hAnsi="Times New Roman"/>
                <w:sz w:val="22"/>
              </w:rPr>
              <w:t>0,00</w:t>
            </w:r>
          </w:p>
          <w:p w:rsidR="00E74CD4" w:rsidRPr="00D34E60" w:rsidRDefault="00E74CD4">
            <w:pPr>
              <w:pStyle w:val="af1"/>
              <w:rPr>
                <w:rFonts w:ascii="Times New Roman" w:hAnsi="Times New Roman"/>
                <w:sz w:val="22"/>
              </w:rPr>
            </w:pPr>
          </w:p>
        </w:tc>
      </w:tr>
      <w:tr w:rsidR="00E74CD4" w:rsidRPr="00D34E60" w:rsidTr="001D6657">
        <w:tc>
          <w:tcPr>
            <w:tcW w:w="5678"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pStyle w:val="af1"/>
              <w:rPr>
                <w:rFonts w:ascii="Times New Roman" w:hAnsi="Times New Roman"/>
                <w:sz w:val="22"/>
              </w:rPr>
            </w:pPr>
            <w:r w:rsidRPr="00D34E60">
              <w:rPr>
                <w:rFonts w:ascii="Times New Roman" w:hAnsi="Times New Roman"/>
                <w:sz w:val="22"/>
              </w:rPr>
              <w:t>Общий объем средств, направляемых на погашение муниципальных долговых обязательств</w:t>
            </w:r>
          </w:p>
        </w:tc>
        <w:tc>
          <w:tcPr>
            <w:tcW w:w="4103" w:type="dxa"/>
            <w:tcBorders>
              <w:top w:val="outset" w:sz="6" w:space="0" w:color="000001"/>
              <w:left w:val="outset" w:sz="6" w:space="0" w:color="000001"/>
              <w:bottom w:val="outset" w:sz="6" w:space="0" w:color="000001"/>
              <w:right w:val="outset" w:sz="6" w:space="0" w:color="000001"/>
            </w:tcBorders>
            <w:shd w:val="clear" w:color="auto" w:fill="auto"/>
            <w:tcMar>
              <w:left w:w="-22" w:type="dxa"/>
            </w:tcMar>
          </w:tcPr>
          <w:p w:rsidR="00E74CD4" w:rsidRPr="00D34E60" w:rsidRDefault="00EE4DA0">
            <w:pPr>
              <w:pStyle w:val="af1"/>
              <w:rPr>
                <w:rFonts w:ascii="Times New Roman" w:hAnsi="Times New Roman"/>
                <w:sz w:val="22"/>
              </w:rPr>
            </w:pPr>
            <w:r w:rsidRPr="00D34E60">
              <w:rPr>
                <w:rFonts w:ascii="Times New Roman" w:hAnsi="Times New Roman"/>
                <w:sz w:val="22"/>
              </w:rPr>
              <w:t>0,00</w:t>
            </w:r>
          </w:p>
        </w:tc>
      </w:tr>
    </w:tbl>
    <w:p w:rsidR="00E74CD4" w:rsidRPr="00D34E60" w:rsidRDefault="00E74CD4">
      <w:pPr>
        <w:pStyle w:val="af1"/>
        <w:rPr>
          <w:rFonts w:ascii="Times New Roman" w:hAnsi="Times New Roman"/>
          <w:sz w:val="22"/>
        </w:rPr>
      </w:pPr>
    </w:p>
    <w:p w:rsidR="00E74CD4" w:rsidRPr="00D34E60" w:rsidRDefault="00E74CD4">
      <w:pPr>
        <w:pStyle w:val="af1"/>
        <w:rPr>
          <w:rFonts w:ascii="Times New Roman" w:hAnsi="Times New Roman"/>
          <w:sz w:val="22"/>
        </w:rPr>
      </w:pPr>
    </w:p>
    <w:tbl>
      <w:tblPr>
        <w:tblW w:w="10130" w:type="dxa"/>
        <w:tblLayout w:type="fixed"/>
        <w:tblCellMar>
          <w:top w:w="15" w:type="dxa"/>
          <w:left w:w="15" w:type="dxa"/>
          <w:bottom w:w="15" w:type="dxa"/>
          <w:right w:w="15" w:type="dxa"/>
        </w:tblCellMar>
        <w:tblLook w:val="00A0" w:firstRow="1" w:lastRow="0" w:firstColumn="1" w:lastColumn="0" w:noHBand="0" w:noVBand="0"/>
      </w:tblPr>
      <w:tblGrid>
        <w:gridCol w:w="2142"/>
        <w:gridCol w:w="708"/>
        <w:gridCol w:w="709"/>
        <w:gridCol w:w="195"/>
        <w:gridCol w:w="656"/>
        <w:gridCol w:w="40"/>
        <w:gridCol w:w="668"/>
        <w:gridCol w:w="372"/>
        <w:gridCol w:w="479"/>
        <w:gridCol w:w="175"/>
        <w:gridCol w:w="534"/>
        <w:gridCol w:w="451"/>
        <w:gridCol w:w="399"/>
        <w:gridCol w:w="420"/>
        <w:gridCol w:w="455"/>
        <w:gridCol w:w="117"/>
        <w:gridCol w:w="1134"/>
        <w:gridCol w:w="476"/>
      </w:tblGrid>
      <w:tr w:rsidR="00E74CD4" w:rsidRPr="00D34E60" w:rsidTr="00351E33">
        <w:trPr>
          <w:gridAfter w:val="1"/>
          <w:wAfter w:w="476" w:type="dxa"/>
          <w:trHeight w:val="255"/>
        </w:trPr>
        <w:tc>
          <w:tcPr>
            <w:tcW w:w="9654" w:type="dxa"/>
            <w:gridSpan w:val="17"/>
            <w:shd w:val="clear" w:color="auto" w:fill="auto"/>
            <w:vAlign w:val="center"/>
          </w:tcPr>
          <w:p w:rsidR="00E74CD4" w:rsidRPr="00D34E60" w:rsidRDefault="00EE4DA0">
            <w:pPr>
              <w:jc w:val="right"/>
              <w:rPr>
                <w:sz w:val="22"/>
              </w:rPr>
            </w:pPr>
            <w:r w:rsidRPr="00D34E60">
              <w:rPr>
                <w:color w:val="000000"/>
                <w:sz w:val="22"/>
                <w:szCs w:val="22"/>
              </w:rPr>
              <w:t>Приложение</w:t>
            </w:r>
            <w:r w:rsidR="00351E33">
              <w:rPr>
                <w:color w:val="000000"/>
                <w:sz w:val="22"/>
                <w:szCs w:val="22"/>
              </w:rPr>
              <w:t xml:space="preserve"> № </w:t>
            </w:r>
            <w:r w:rsidRPr="00D34E60">
              <w:rPr>
                <w:color w:val="000000"/>
                <w:sz w:val="22"/>
                <w:szCs w:val="22"/>
              </w:rPr>
              <w:t xml:space="preserve">7 </w:t>
            </w:r>
          </w:p>
          <w:p w:rsidR="00E74CD4" w:rsidRPr="00D34E60" w:rsidRDefault="00EE4DA0">
            <w:pPr>
              <w:jc w:val="right"/>
              <w:rPr>
                <w:sz w:val="22"/>
              </w:rPr>
            </w:pPr>
            <w:r w:rsidRPr="00D34E60">
              <w:rPr>
                <w:color w:val="000000"/>
                <w:sz w:val="22"/>
                <w:szCs w:val="22"/>
              </w:rPr>
              <w:t xml:space="preserve">к решению Совета депутатов </w:t>
            </w:r>
          </w:p>
          <w:p w:rsidR="00E74CD4" w:rsidRPr="00D34E60" w:rsidRDefault="00EE4DA0">
            <w:pPr>
              <w:jc w:val="right"/>
              <w:rPr>
                <w:sz w:val="22"/>
              </w:rPr>
            </w:pPr>
            <w:r w:rsidRPr="00D34E60">
              <w:rPr>
                <w:color w:val="000000"/>
                <w:sz w:val="22"/>
                <w:szCs w:val="22"/>
              </w:rPr>
              <w:t xml:space="preserve">Павинского сельского поселения </w:t>
            </w:r>
          </w:p>
          <w:p w:rsidR="00E74CD4" w:rsidRPr="00D34E60" w:rsidRDefault="00EE4DA0">
            <w:pPr>
              <w:jc w:val="right"/>
              <w:rPr>
                <w:sz w:val="22"/>
              </w:rPr>
            </w:pPr>
            <w:r w:rsidRPr="00D34E60">
              <w:rPr>
                <w:color w:val="000000"/>
                <w:sz w:val="22"/>
                <w:szCs w:val="22"/>
              </w:rPr>
              <w:t>Павинского муниципального района</w:t>
            </w:r>
          </w:p>
          <w:p w:rsidR="00E74CD4" w:rsidRPr="00D34E60" w:rsidRDefault="00EE4DA0">
            <w:pPr>
              <w:jc w:val="right"/>
              <w:rPr>
                <w:sz w:val="22"/>
              </w:rPr>
            </w:pPr>
            <w:r w:rsidRPr="00D34E60">
              <w:rPr>
                <w:color w:val="000000"/>
                <w:sz w:val="22"/>
                <w:szCs w:val="22"/>
              </w:rPr>
              <w:t xml:space="preserve"> Костромской области</w:t>
            </w:r>
          </w:p>
          <w:p w:rsidR="00E74CD4" w:rsidRPr="00D34E60" w:rsidRDefault="00EE4DA0" w:rsidP="00351E33">
            <w:pPr>
              <w:jc w:val="right"/>
              <w:rPr>
                <w:sz w:val="22"/>
              </w:rPr>
            </w:pPr>
            <w:r w:rsidRPr="00D34E60">
              <w:rPr>
                <w:color w:val="000000"/>
                <w:sz w:val="22"/>
                <w:szCs w:val="22"/>
              </w:rPr>
              <w:t xml:space="preserve"> №  </w:t>
            </w:r>
            <w:r w:rsidR="00351E33">
              <w:rPr>
                <w:color w:val="000000"/>
                <w:sz w:val="22"/>
                <w:szCs w:val="22"/>
              </w:rPr>
              <w:t>35</w:t>
            </w:r>
            <w:r w:rsidRPr="00D34E60">
              <w:rPr>
                <w:color w:val="000000"/>
                <w:sz w:val="22"/>
                <w:szCs w:val="22"/>
              </w:rPr>
              <w:t xml:space="preserve"> от </w:t>
            </w:r>
            <w:r w:rsidR="00351E33">
              <w:rPr>
                <w:color w:val="000000"/>
                <w:sz w:val="22"/>
                <w:szCs w:val="22"/>
              </w:rPr>
              <w:t>27</w:t>
            </w:r>
            <w:r w:rsidRPr="00D34E60">
              <w:rPr>
                <w:color w:val="000000"/>
                <w:sz w:val="22"/>
                <w:szCs w:val="22"/>
              </w:rPr>
              <w:t xml:space="preserve"> ноября 2019г. </w:t>
            </w:r>
          </w:p>
        </w:tc>
      </w:tr>
      <w:tr w:rsidR="00E74CD4" w:rsidRPr="00D34E60" w:rsidTr="00351E33">
        <w:trPr>
          <w:gridAfter w:val="1"/>
          <w:wAfter w:w="476" w:type="dxa"/>
          <w:trHeight w:val="480"/>
        </w:trPr>
        <w:tc>
          <w:tcPr>
            <w:tcW w:w="9654" w:type="dxa"/>
            <w:gridSpan w:val="17"/>
            <w:shd w:val="clear" w:color="auto" w:fill="auto"/>
            <w:vAlign w:val="center"/>
          </w:tcPr>
          <w:p w:rsidR="00E74CD4" w:rsidRPr="00D34E60" w:rsidRDefault="00EE4DA0">
            <w:pPr>
              <w:jc w:val="center"/>
              <w:rPr>
                <w:sz w:val="22"/>
              </w:rPr>
            </w:pPr>
            <w:r w:rsidRPr="00D34E60">
              <w:rPr>
                <w:b/>
                <w:bCs/>
                <w:color w:val="000000"/>
                <w:sz w:val="22"/>
                <w:szCs w:val="22"/>
              </w:rPr>
              <w:t>Источники финансирования дефицита бюджета Павинского сельского поселения на 2020 год.</w:t>
            </w:r>
          </w:p>
        </w:tc>
      </w:tr>
      <w:tr w:rsidR="00E74CD4" w:rsidRPr="00D34E60" w:rsidTr="00351E33">
        <w:trPr>
          <w:trHeight w:val="255"/>
        </w:trPr>
        <w:tc>
          <w:tcPr>
            <w:tcW w:w="2142" w:type="dxa"/>
            <w:shd w:val="clear" w:color="auto" w:fill="auto"/>
            <w:vAlign w:val="center"/>
          </w:tcPr>
          <w:p w:rsidR="00E74CD4" w:rsidRPr="00D34E60" w:rsidRDefault="00E74CD4">
            <w:pPr>
              <w:rPr>
                <w:color w:val="000000"/>
                <w:sz w:val="22"/>
              </w:rPr>
            </w:pPr>
          </w:p>
        </w:tc>
        <w:tc>
          <w:tcPr>
            <w:tcW w:w="1612" w:type="dxa"/>
            <w:gridSpan w:val="3"/>
            <w:shd w:val="clear" w:color="auto" w:fill="auto"/>
            <w:vAlign w:val="center"/>
          </w:tcPr>
          <w:p w:rsidR="00E74CD4" w:rsidRPr="00D34E60" w:rsidRDefault="00E74CD4">
            <w:pPr>
              <w:rPr>
                <w:color w:val="000000"/>
                <w:sz w:val="22"/>
              </w:rPr>
            </w:pPr>
          </w:p>
        </w:tc>
        <w:tc>
          <w:tcPr>
            <w:tcW w:w="696" w:type="dxa"/>
            <w:gridSpan w:val="2"/>
            <w:shd w:val="clear" w:color="auto" w:fill="auto"/>
            <w:vAlign w:val="center"/>
          </w:tcPr>
          <w:p w:rsidR="00E74CD4" w:rsidRPr="00D34E60" w:rsidRDefault="00E74CD4">
            <w:pPr>
              <w:rPr>
                <w:color w:val="000000"/>
                <w:sz w:val="22"/>
              </w:rPr>
            </w:pPr>
          </w:p>
        </w:tc>
        <w:tc>
          <w:tcPr>
            <w:tcW w:w="1040" w:type="dxa"/>
            <w:gridSpan w:val="2"/>
            <w:shd w:val="clear" w:color="auto" w:fill="auto"/>
            <w:vAlign w:val="center"/>
          </w:tcPr>
          <w:p w:rsidR="00E74CD4" w:rsidRPr="00D34E60" w:rsidRDefault="00E74CD4">
            <w:pPr>
              <w:rPr>
                <w:color w:val="000000"/>
                <w:sz w:val="22"/>
              </w:rPr>
            </w:pPr>
          </w:p>
        </w:tc>
        <w:tc>
          <w:tcPr>
            <w:tcW w:w="654" w:type="dxa"/>
            <w:gridSpan w:val="2"/>
            <w:shd w:val="clear" w:color="auto" w:fill="auto"/>
            <w:vAlign w:val="center"/>
          </w:tcPr>
          <w:p w:rsidR="00E74CD4" w:rsidRPr="00D34E60" w:rsidRDefault="00E74CD4">
            <w:pPr>
              <w:jc w:val="right"/>
              <w:rPr>
                <w:color w:val="000000"/>
                <w:sz w:val="22"/>
              </w:rPr>
            </w:pPr>
          </w:p>
        </w:tc>
        <w:tc>
          <w:tcPr>
            <w:tcW w:w="985" w:type="dxa"/>
            <w:gridSpan w:val="2"/>
            <w:shd w:val="clear" w:color="auto" w:fill="auto"/>
            <w:vAlign w:val="center"/>
          </w:tcPr>
          <w:p w:rsidR="00E74CD4" w:rsidRPr="00D34E60" w:rsidRDefault="00E74CD4">
            <w:pPr>
              <w:jc w:val="right"/>
              <w:rPr>
                <w:color w:val="000000"/>
                <w:sz w:val="22"/>
              </w:rPr>
            </w:pPr>
          </w:p>
        </w:tc>
        <w:tc>
          <w:tcPr>
            <w:tcW w:w="819" w:type="dxa"/>
            <w:gridSpan w:val="2"/>
            <w:shd w:val="clear" w:color="auto" w:fill="auto"/>
            <w:vAlign w:val="center"/>
          </w:tcPr>
          <w:p w:rsidR="00E74CD4" w:rsidRPr="00D34E60" w:rsidRDefault="00E74CD4">
            <w:pPr>
              <w:jc w:val="right"/>
              <w:rPr>
                <w:color w:val="000000"/>
                <w:sz w:val="22"/>
              </w:rPr>
            </w:pPr>
          </w:p>
        </w:tc>
        <w:tc>
          <w:tcPr>
            <w:tcW w:w="455" w:type="dxa"/>
            <w:shd w:val="clear" w:color="auto" w:fill="auto"/>
            <w:vAlign w:val="center"/>
          </w:tcPr>
          <w:p w:rsidR="00E74CD4" w:rsidRPr="00D34E60" w:rsidRDefault="00E74CD4">
            <w:pPr>
              <w:jc w:val="right"/>
              <w:rPr>
                <w:color w:val="000000"/>
                <w:sz w:val="22"/>
              </w:rPr>
            </w:pPr>
          </w:p>
        </w:tc>
        <w:tc>
          <w:tcPr>
            <w:tcW w:w="1251" w:type="dxa"/>
            <w:gridSpan w:val="2"/>
            <w:shd w:val="clear" w:color="auto" w:fill="auto"/>
            <w:vAlign w:val="center"/>
          </w:tcPr>
          <w:p w:rsidR="00E74CD4" w:rsidRPr="00D34E60" w:rsidRDefault="00E74CD4">
            <w:pPr>
              <w:jc w:val="right"/>
              <w:rPr>
                <w:color w:val="000000"/>
                <w:sz w:val="22"/>
              </w:rPr>
            </w:pPr>
          </w:p>
        </w:tc>
        <w:tc>
          <w:tcPr>
            <w:tcW w:w="476" w:type="dxa"/>
            <w:shd w:val="clear" w:color="auto" w:fill="auto"/>
            <w:vAlign w:val="center"/>
          </w:tcPr>
          <w:p w:rsidR="00E74CD4" w:rsidRPr="00D34E60" w:rsidRDefault="00E74CD4">
            <w:pPr>
              <w:jc w:val="right"/>
              <w:rPr>
                <w:color w:val="000000"/>
                <w:sz w:val="22"/>
              </w:rPr>
            </w:pPr>
          </w:p>
        </w:tc>
      </w:tr>
      <w:tr w:rsidR="00E74CD4" w:rsidRPr="00D34E60" w:rsidTr="00351E33">
        <w:trPr>
          <w:gridAfter w:val="1"/>
          <w:wAfter w:w="476" w:type="dxa"/>
        </w:trPr>
        <w:tc>
          <w:tcPr>
            <w:tcW w:w="2142" w:type="dxa"/>
            <w:vMerge w:val="restart"/>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378" w:type="dxa"/>
            <w:gridSpan w:val="15"/>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Код бюджетной классификации</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Сумма рублей</w:t>
            </w:r>
          </w:p>
        </w:tc>
      </w:tr>
      <w:tr w:rsidR="00351E33" w:rsidRPr="00D34E60" w:rsidTr="00351E33">
        <w:trPr>
          <w:gridAfter w:val="1"/>
          <w:wAfter w:w="476" w:type="dxa"/>
        </w:trPr>
        <w:tc>
          <w:tcPr>
            <w:tcW w:w="2142" w:type="dxa"/>
            <w:vMerge/>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Главный администратор</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Группа</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Подгруппа</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Статья</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Подстатья</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Элемент</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Вид</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Классификация операций сектора государственного управления</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74CD4">
            <w:pPr>
              <w:rPr>
                <w:color w:val="000000"/>
                <w:sz w:val="22"/>
              </w:rPr>
            </w:pPr>
          </w:p>
        </w:tc>
      </w:tr>
      <w:tr w:rsidR="00351E33" w:rsidRPr="00D34E60" w:rsidTr="00351E33">
        <w:trPr>
          <w:gridAfter w:val="1"/>
          <w:wAfter w:w="476" w:type="dxa"/>
          <w:trHeight w:val="780"/>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Изменение остатков средств на счетах по учету средств бюджета</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w:t>
            </w:r>
          </w:p>
        </w:tc>
        <w:tc>
          <w:tcPr>
            <w:tcW w:w="113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right"/>
              <w:rPr>
                <w:sz w:val="22"/>
              </w:rPr>
            </w:pPr>
            <w:r w:rsidRPr="00D34E60">
              <w:rPr>
                <w:b/>
                <w:bCs/>
                <w:color w:val="000000"/>
                <w:sz w:val="22"/>
                <w:szCs w:val="22"/>
              </w:rPr>
              <w:t>756 503</w:t>
            </w:r>
          </w:p>
        </w:tc>
      </w:tr>
      <w:tr w:rsidR="00351E33" w:rsidRPr="00D34E60" w:rsidTr="00351E33">
        <w:trPr>
          <w:gridAfter w:val="1"/>
          <w:wAfter w:w="476" w:type="dxa"/>
          <w:trHeight w:val="615"/>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Увеличение остатков средств бюджетов</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500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pStyle w:val="af1"/>
              <w:jc w:val="right"/>
              <w:rPr>
                <w:rFonts w:ascii="Times New Roman" w:hAnsi="Times New Roman"/>
                <w:sz w:val="22"/>
              </w:rPr>
            </w:pPr>
            <w:r w:rsidRPr="00D34E60">
              <w:rPr>
                <w:rFonts w:ascii="Times New Roman" w:hAnsi="Times New Roman"/>
                <w:b/>
                <w:bCs/>
                <w:color w:val="000000"/>
                <w:sz w:val="22"/>
                <w:lang w:val="en-US"/>
              </w:rPr>
              <w:t>75002150</w:t>
            </w:r>
          </w:p>
        </w:tc>
      </w:tr>
      <w:tr w:rsidR="00351E33" w:rsidRPr="00D34E60" w:rsidTr="00351E33">
        <w:trPr>
          <w:gridAfter w:val="1"/>
          <w:wAfter w:w="476" w:type="dxa"/>
          <w:trHeight w:val="795"/>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Увеличение прочих остатков средств бюджетов</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02</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500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pStyle w:val="af1"/>
              <w:jc w:val="right"/>
              <w:rPr>
                <w:rFonts w:ascii="Times New Roman" w:hAnsi="Times New Roman"/>
                <w:sz w:val="22"/>
              </w:rPr>
            </w:pPr>
            <w:r w:rsidRPr="00D34E60">
              <w:rPr>
                <w:rFonts w:ascii="Times New Roman" w:hAnsi="Times New Roman"/>
                <w:b/>
                <w:bCs/>
                <w:color w:val="000000"/>
                <w:sz w:val="22"/>
                <w:lang w:val="en-US"/>
              </w:rPr>
              <w:t>75002150</w:t>
            </w:r>
          </w:p>
        </w:tc>
      </w:tr>
      <w:tr w:rsidR="00351E33" w:rsidRPr="00D34E60" w:rsidTr="00351E33">
        <w:trPr>
          <w:gridAfter w:val="1"/>
          <w:wAfter w:w="476" w:type="dxa"/>
          <w:trHeight w:val="645"/>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Увеличение прочих остатков денежных средств бюджетов</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02</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510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pStyle w:val="af1"/>
              <w:jc w:val="right"/>
              <w:rPr>
                <w:rFonts w:ascii="Times New Roman" w:hAnsi="Times New Roman"/>
                <w:sz w:val="22"/>
              </w:rPr>
            </w:pPr>
            <w:r w:rsidRPr="00D34E60">
              <w:rPr>
                <w:rFonts w:ascii="Times New Roman" w:hAnsi="Times New Roman"/>
                <w:b/>
                <w:bCs/>
                <w:color w:val="000000"/>
                <w:sz w:val="22"/>
                <w:lang w:val="en-US"/>
              </w:rPr>
              <w:t>75002150</w:t>
            </w:r>
          </w:p>
        </w:tc>
      </w:tr>
      <w:tr w:rsidR="00351E33" w:rsidRPr="00D34E60" w:rsidTr="00351E33">
        <w:trPr>
          <w:gridAfter w:val="1"/>
          <w:wAfter w:w="476" w:type="dxa"/>
          <w:trHeight w:val="720"/>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lastRenderedPageBreak/>
              <w:t>Увеличение прочих остатков денежных средств бюджетов сельских поселений</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02</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10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510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pStyle w:val="af1"/>
              <w:jc w:val="right"/>
              <w:rPr>
                <w:rFonts w:ascii="Times New Roman" w:hAnsi="Times New Roman"/>
                <w:sz w:val="22"/>
              </w:rPr>
            </w:pPr>
            <w:r w:rsidRPr="00D34E60">
              <w:rPr>
                <w:rFonts w:ascii="Times New Roman" w:hAnsi="Times New Roman"/>
                <w:b/>
                <w:bCs/>
                <w:color w:val="000000"/>
                <w:sz w:val="22"/>
                <w:lang w:val="en-US"/>
              </w:rPr>
              <w:t>75002150</w:t>
            </w:r>
          </w:p>
        </w:tc>
      </w:tr>
      <w:tr w:rsidR="00351E33" w:rsidRPr="00D34E60" w:rsidTr="00351E33">
        <w:trPr>
          <w:gridAfter w:val="1"/>
          <w:wAfter w:w="476" w:type="dxa"/>
          <w:trHeight w:val="510"/>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Уменьшение остатков средств бюджетов</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600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pStyle w:val="af1"/>
              <w:jc w:val="right"/>
              <w:rPr>
                <w:rFonts w:ascii="Times New Roman" w:hAnsi="Times New Roman"/>
                <w:sz w:val="22"/>
              </w:rPr>
            </w:pPr>
            <w:r w:rsidRPr="00D34E60">
              <w:rPr>
                <w:rFonts w:ascii="Times New Roman" w:hAnsi="Times New Roman"/>
                <w:b/>
                <w:bCs/>
                <w:color w:val="000000"/>
                <w:sz w:val="22"/>
                <w:lang w:val="en-US"/>
              </w:rPr>
              <w:t>75758653</w:t>
            </w:r>
          </w:p>
        </w:tc>
      </w:tr>
      <w:tr w:rsidR="00351E33" w:rsidRPr="00D34E60" w:rsidTr="00351E33">
        <w:trPr>
          <w:gridAfter w:val="1"/>
          <w:wAfter w:w="476" w:type="dxa"/>
          <w:trHeight w:val="795"/>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Уменьшение прочих остатков средств бюджетов</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02</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600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pStyle w:val="af1"/>
              <w:jc w:val="right"/>
              <w:rPr>
                <w:rFonts w:ascii="Times New Roman" w:hAnsi="Times New Roman"/>
                <w:sz w:val="22"/>
              </w:rPr>
            </w:pPr>
            <w:r w:rsidRPr="00D34E60">
              <w:rPr>
                <w:rFonts w:ascii="Times New Roman" w:hAnsi="Times New Roman"/>
                <w:b/>
                <w:bCs/>
                <w:color w:val="000000"/>
                <w:sz w:val="22"/>
                <w:lang w:val="en-US"/>
              </w:rPr>
              <w:t>75758653</w:t>
            </w:r>
          </w:p>
        </w:tc>
      </w:tr>
      <w:tr w:rsidR="00351E33" w:rsidRPr="00D34E60" w:rsidTr="00351E33">
        <w:trPr>
          <w:gridAfter w:val="1"/>
          <w:wAfter w:w="476" w:type="dxa"/>
          <w:trHeight w:val="660"/>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Уменьшение прочих остатков денежных средств бюджетов</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02</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610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pStyle w:val="af1"/>
              <w:jc w:val="right"/>
              <w:rPr>
                <w:rFonts w:ascii="Times New Roman" w:hAnsi="Times New Roman"/>
                <w:sz w:val="22"/>
              </w:rPr>
            </w:pPr>
            <w:r w:rsidRPr="00D34E60">
              <w:rPr>
                <w:rFonts w:ascii="Times New Roman" w:hAnsi="Times New Roman"/>
                <w:b/>
                <w:bCs/>
                <w:color w:val="000000"/>
                <w:sz w:val="22"/>
                <w:lang w:val="en-US"/>
              </w:rPr>
              <w:t>75758653</w:t>
            </w:r>
          </w:p>
        </w:tc>
      </w:tr>
      <w:tr w:rsidR="00351E33" w:rsidRPr="00D34E60" w:rsidTr="00351E33">
        <w:trPr>
          <w:gridAfter w:val="1"/>
          <w:wAfter w:w="476" w:type="dxa"/>
          <w:trHeight w:val="945"/>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color w:val="000000"/>
                <w:sz w:val="22"/>
                <w:szCs w:val="22"/>
              </w:rPr>
              <w:t>Уменьшение прочих остатков денежных средств бюджетов сельских поселений</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05</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02</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01</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10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color w:val="000000"/>
                <w:sz w:val="22"/>
                <w:szCs w:val="22"/>
              </w:rPr>
              <w:t>610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pStyle w:val="af1"/>
              <w:jc w:val="right"/>
              <w:rPr>
                <w:rFonts w:ascii="Times New Roman" w:hAnsi="Times New Roman"/>
                <w:sz w:val="22"/>
              </w:rPr>
            </w:pPr>
            <w:r w:rsidRPr="00D34E60">
              <w:rPr>
                <w:rFonts w:ascii="Times New Roman" w:hAnsi="Times New Roman"/>
                <w:b/>
                <w:bCs/>
                <w:color w:val="000000"/>
                <w:sz w:val="22"/>
                <w:lang w:val="en-US"/>
              </w:rPr>
              <w:t>75758653</w:t>
            </w:r>
          </w:p>
        </w:tc>
      </w:tr>
      <w:tr w:rsidR="00351E33" w:rsidRPr="00D34E60" w:rsidTr="00351E33">
        <w:trPr>
          <w:gridAfter w:val="1"/>
          <w:wAfter w:w="476" w:type="dxa"/>
          <w:trHeight w:val="975"/>
        </w:trPr>
        <w:tc>
          <w:tcPr>
            <w:tcW w:w="214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rPr>
                <w:color w:val="000000"/>
                <w:sz w:val="22"/>
              </w:rPr>
            </w:pPr>
            <w:r w:rsidRPr="00D34E60">
              <w:rPr>
                <w:b/>
                <w:bCs/>
                <w:color w:val="000000"/>
                <w:sz w:val="22"/>
                <w:szCs w:val="22"/>
              </w:rPr>
              <w:t>ИСТОЧНИКИ ФИНАНСИРОВАНИЯ ДЕФИЦИТОВ БЮДЖЕТОВ</w:t>
            </w:r>
          </w:p>
        </w:tc>
        <w:tc>
          <w:tcPr>
            <w:tcW w:w="708"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w:t>
            </w:r>
          </w:p>
        </w:tc>
        <w:tc>
          <w:tcPr>
            <w:tcW w:w="708"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w:t>
            </w:r>
          </w:p>
        </w:tc>
        <w:tc>
          <w:tcPr>
            <w:tcW w:w="851"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w:t>
            </w:r>
          </w:p>
        </w:tc>
        <w:tc>
          <w:tcPr>
            <w:tcW w:w="709"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w:t>
            </w:r>
          </w:p>
        </w:tc>
        <w:tc>
          <w:tcPr>
            <w:tcW w:w="850" w:type="dxa"/>
            <w:gridSpan w:val="2"/>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0000</w:t>
            </w:r>
          </w:p>
        </w:tc>
        <w:tc>
          <w:tcPr>
            <w:tcW w:w="99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E74CD4" w:rsidRPr="00D34E60" w:rsidRDefault="00EE4DA0">
            <w:pPr>
              <w:jc w:val="center"/>
              <w:rPr>
                <w:color w:val="000000"/>
                <w:sz w:val="22"/>
              </w:rPr>
            </w:pPr>
            <w:r w:rsidRPr="00D34E60">
              <w:rPr>
                <w:b/>
                <w:bCs/>
                <w:color w:val="000000"/>
                <w:sz w:val="22"/>
                <w:szCs w:val="22"/>
              </w:rPr>
              <w:t>000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vAlign w:val="center"/>
          </w:tcPr>
          <w:p w:rsidR="00E74CD4" w:rsidRPr="00D34E60" w:rsidRDefault="00EE4DA0">
            <w:pPr>
              <w:jc w:val="right"/>
              <w:rPr>
                <w:sz w:val="22"/>
              </w:rPr>
            </w:pPr>
            <w:bookmarkStart w:id="10" w:name="__DdeLink__6751_630962950"/>
            <w:bookmarkEnd w:id="10"/>
            <w:r w:rsidRPr="00D34E60">
              <w:rPr>
                <w:b/>
                <w:bCs/>
                <w:color w:val="000000"/>
                <w:sz w:val="22"/>
                <w:szCs w:val="22"/>
              </w:rPr>
              <w:t>756 503</w:t>
            </w:r>
          </w:p>
        </w:tc>
      </w:tr>
    </w:tbl>
    <w:p w:rsidR="00E74CD4" w:rsidRPr="00D34E60" w:rsidRDefault="00E74CD4">
      <w:pPr>
        <w:pStyle w:val="af1"/>
        <w:rPr>
          <w:rFonts w:ascii="Times New Roman" w:hAnsi="Times New Roman"/>
          <w:sz w:val="22"/>
        </w:rPr>
      </w:pPr>
    </w:p>
    <w:p w:rsidR="00E74CD4" w:rsidRPr="00D34E60" w:rsidRDefault="00E74CD4">
      <w:pPr>
        <w:pStyle w:val="af1"/>
        <w:rPr>
          <w:rFonts w:ascii="Times New Roman" w:hAnsi="Times New Roman"/>
          <w:sz w:val="22"/>
        </w:rPr>
      </w:pPr>
    </w:p>
    <w:p w:rsidR="00E74CD4" w:rsidRPr="00D34E60" w:rsidRDefault="00EE4DA0">
      <w:pPr>
        <w:ind w:firstLine="600"/>
        <w:jc w:val="center"/>
        <w:rPr>
          <w:sz w:val="22"/>
          <w:szCs w:val="22"/>
        </w:rPr>
      </w:pPr>
      <w:r w:rsidRPr="00D34E60">
        <w:rPr>
          <w:i/>
          <w:sz w:val="22"/>
          <w:szCs w:val="22"/>
        </w:rPr>
        <w:t>Пояснительная записка.</w:t>
      </w:r>
    </w:p>
    <w:p w:rsidR="00E74CD4" w:rsidRPr="00D34E60" w:rsidRDefault="00EE4DA0">
      <w:pPr>
        <w:pStyle w:val="af1"/>
        <w:jc w:val="both"/>
        <w:rPr>
          <w:rFonts w:ascii="Times New Roman" w:hAnsi="Times New Roman"/>
          <w:sz w:val="22"/>
        </w:rPr>
      </w:pPr>
      <w:r w:rsidRPr="00D34E60">
        <w:rPr>
          <w:rFonts w:ascii="Times New Roman" w:hAnsi="Times New Roman"/>
          <w:sz w:val="22"/>
        </w:rPr>
        <w:t xml:space="preserve">          </w:t>
      </w:r>
      <w:r w:rsidRPr="00D34E60">
        <w:rPr>
          <w:rFonts w:ascii="Times New Roman" w:hAnsi="Times New Roman"/>
          <w:b/>
          <w:sz w:val="22"/>
        </w:rPr>
        <w:t>Бюджет Павинского сельского поселения на 2020 год</w:t>
      </w:r>
      <w:r w:rsidRPr="00D34E60">
        <w:rPr>
          <w:rFonts w:ascii="Times New Roman" w:hAnsi="Times New Roman"/>
          <w:sz w:val="22"/>
        </w:rPr>
        <w:t xml:space="preserve"> по расходам в сумме 75 758 653 рублей по доходам 75 002 150 рублей. (Собственных средств 7 545 000 рублей.)</w:t>
      </w:r>
    </w:p>
    <w:p w:rsidR="00E74CD4" w:rsidRPr="00D34E60" w:rsidRDefault="00EE4DA0">
      <w:pPr>
        <w:pStyle w:val="af1"/>
        <w:jc w:val="both"/>
        <w:rPr>
          <w:rFonts w:ascii="Times New Roman" w:hAnsi="Times New Roman"/>
          <w:sz w:val="22"/>
        </w:rPr>
      </w:pPr>
      <w:r w:rsidRPr="00D34E60">
        <w:rPr>
          <w:rFonts w:ascii="Times New Roman" w:hAnsi="Times New Roman"/>
          <w:sz w:val="22"/>
        </w:rPr>
        <w:t>Наибольший удельный вес в структуре налоговых доходов занимают:</w:t>
      </w:r>
    </w:p>
    <w:p w:rsidR="00E74CD4" w:rsidRPr="00D34E60" w:rsidRDefault="00EE4DA0">
      <w:pPr>
        <w:pStyle w:val="af1"/>
        <w:jc w:val="both"/>
        <w:rPr>
          <w:rFonts w:ascii="Times New Roman" w:hAnsi="Times New Roman"/>
          <w:sz w:val="22"/>
        </w:rPr>
      </w:pPr>
      <w:r w:rsidRPr="00D34E60">
        <w:rPr>
          <w:rFonts w:ascii="Times New Roman" w:hAnsi="Times New Roman"/>
          <w:sz w:val="22"/>
        </w:rPr>
        <w:t>- налог на доходы физических лиц -3 900  тыс. руб. (51,7 %)</w:t>
      </w:r>
    </w:p>
    <w:p w:rsidR="00E74CD4" w:rsidRPr="00D34E60" w:rsidRDefault="00EE4DA0">
      <w:pPr>
        <w:pStyle w:val="af1"/>
        <w:jc w:val="both"/>
        <w:rPr>
          <w:rFonts w:ascii="Times New Roman" w:hAnsi="Times New Roman"/>
          <w:sz w:val="22"/>
        </w:rPr>
      </w:pPr>
      <w:r w:rsidRPr="00D34E60">
        <w:rPr>
          <w:rFonts w:ascii="Times New Roman" w:hAnsi="Times New Roman"/>
          <w:sz w:val="22"/>
        </w:rPr>
        <w:t>-налоги на имущество – 758,2 тыс. руб. (14 %)</w:t>
      </w:r>
    </w:p>
    <w:p w:rsidR="00E74CD4" w:rsidRPr="00D34E60" w:rsidRDefault="00EE4DA0">
      <w:pPr>
        <w:pStyle w:val="af1"/>
        <w:jc w:val="both"/>
        <w:rPr>
          <w:rFonts w:ascii="Times New Roman" w:hAnsi="Times New Roman"/>
          <w:sz w:val="22"/>
        </w:rPr>
      </w:pPr>
      <w:r w:rsidRPr="00D34E60">
        <w:rPr>
          <w:rFonts w:ascii="Times New Roman" w:hAnsi="Times New Roman"/>
          <w:sz w:val="22"/>
        </w:rPr>
        <w:t>-налог на совокупный доход —  1 160 тыс. руб.(15%)</w:t>
      </w:r>
    </w:p>
    <w:p w:rsidR="00E74CD4" w:rsidRPr="00D34E60" w:rsidRDefault="00EE4DA0">
      <w:pPr>
        <w:ind w:firstLine="709"/>
        <w:jc w:val="both"/>
        <w:rPr>
          <w:sz w:val="22"/>
          <w:szCs w:val="22"/>
        </w:rPr>
      </w:pPr>
      <w:r w:rsidRPr="00D34E60">
        <w:rPr>
          <w:b/>
          <w:sz w:val="22"/>
          <w:szCs w:val="22"/>
        </w:rPr>
        <w:t>Безвозмездные поступления</w:t>
      </w:r>
      <w:r w:rsidRPr="00D34E60">
        <w:rPr>
          <w:sz w:val="22"/>
          <w:szCs w:val="22"/>
        </w:rPr>
        <w:t xml:space="preserve"> планируются в сумме 67 457 150  рублей, в том числе безвозмездные поступления из областного бюджета 1 807  тысяч рублей. На осуществление первичного воинского учета 263,7 тыс. руб. Субвенции на выполнение передаваемых полномочий (протокола )   7,8 тыс. </w:t>
      </w:r>
      <w:proofErr w:type="spellStart"/>
      <w:r w:rsidRPr="00D34E60">
        <w:rPr>
          <w:sz w:val="22"/>
          <w:szCs w:val="22"/>
        </w:rPr>
        <w:t>руб</w:t>
      </w:r>
      <w:proofErr w:type="spellEnd"/>
      <w:proofErr w:type="gramStart"/>
      <w:r w:rsidRPr="00D34E60">
        <w:rPr>
          <w:sz w:val="22"/>
          <w:szCs w:val="22"/>
        </w:rPr>
        <w:t xml:space="preserve"> .</w:t>
      </w:r>
      <w:proofErr w:type="gramEnd"/>
      <w:r w:rsidRPr="00D34E60">
        <w:rPr>
          <w:sz w:val="22"/>
          <w:szCs w:val="22"/>
        </w:rPr>
        <w:t xml:space="preserve"> Межбюджетные трансферты  передаваемые  бюджетам с/поселений по программе безопасность дорожного движения 59 131 540 рублей. В том числе ФБ 37 042 070 рублей ОБ 22089470 рублей</w:t>
      </w:r>
      <w:proofErr w:type="gramStart"/>
      <w:r w:rsidRPr="00D34E60">
        <w:rPr>
          <w:sz w:val="22"/>
          <w:szCs w:val="22"/>
        </w:rPr>
        <w:t xml:space="preserve"> )</w:t>
      </w:r>
      <w:proofErr w:type="gramEnd"/>
      <w:r w:rsidRPr="00D34E60">
        <w:rPr>
          <w:sz w:val="22"/>
          <w:szCs w:val="22"/>
        </w:rPr>
        <w:t xml:space="preserve"> </w:t>
      </w:r>
    </w:p>
    <w:p w:rsidR="00E74CD4" w:rsidRPr="00D34E60" w:rsidRDefault="00EE4DA0">
      <w:pPr>
        <w:jc w:val="both"/>
        <w:rPr>
          <w:sz w:val="22"/>
          <w:szCs w:val="22"/>
        </w:rPr>
      </w:pPr>
      <w:r w:rsidRPr="00D34E60">
        <w:rPr>
          <w:sz w:val="22"/>
          <w:szCs w:val="22"/>
        </w:rPr>
        <w:t xml:space="preserve">       Межбюджетные </w:t>
      </w:r>
      <w:proofErr w:type="gramStart"/>
      <w:r w:rsidRPr="00D34E60">
        <w:rPr>
          <w:sz w:val="22"/>
          <w:szCs w:val="22"/>
        </w:rPr>
        <w:t>трансферты</w:t>
      </w:r>
      <w:proofErr w:type="gramEnd"/>
      <w:r w:rsidRPr="00D34E60">
        <w:rPr>
          <w:sz w:val="22"/>
          <w:szCs w:val="22"/>
        </w:rPr>
        <w:t xml:space="preserve">  передаваемые  бюджетам с/поселений по программе безопасность дорожного движения  6 247 111 рублей. (МБ 5 000 0000 </w:t>
      </w:r>
      <w:proofErr w:type="spellStart"/>
      <w:r w:rsidRPr="00D34E60">
        <w:rPr>
          <w:sz w:val="22"/>
          <w:szCs w:val="22"/>
        </w:rPr>
        <w:t>руб</w:t>
      </w:r>
      <w:proofErr w:type="spellEnd"/>
      <w:r w:rsidRPr="00D34E60">
        <w:rPr>
          <w:sz w:val="22"/>
          <w:szCs w:val="22"/>
        </w:rPr>
        <w:t xml:space="preserve"> .1 247 110 руб.)</w:t>
      </w:r>
    </w:p>
    <w:p w:rsidR="00E74CD4" w:rsidRPr="00D34E60" w:rsidRDefault="00EE4DA0">
      <w:pPr>
        <w:jc w:val="both"/>
        <w:rPr>
          <w:sz w:val="22"/>
          <w:szCs w:val="22"/>
        </w:rPr>
      </w:pPr>
      <w:r w:rsidRPr="00D34E60">
        <w:rPr>
          <w:sz w:val="22"/>
          <w:szCs w:val="22"/>
        </w:rPr>
        <w:t xml:space="preserve">Прочие безвозмездные поступления 0 тысяч рублей. </w:t>
      </w:r>
    </w:p>
    <w:p w:rsidR="00E74CD4" w:rsidRPr="00D34E60" w:rsidRDefault="00EE4DA0">
      <w:pPr>
        <w:ind w:firstLine="709"/>
        <w:jc w:val="both"/>
        <w:rPr>
          <w:sz w:val="22"/>
          <w:szCs w:val="22"/>
        </w:rPr>
      </w:pPr>
      <w:r w:rsidRPr="00D34E60">
        <w:rPr>
          <w:b/>
          <w:sz w:val="22"/>
          <w:szCs w:val="22"/>
        </w:rPr>
        <w:t>Объем расходов местного бюджета</w:t>
      </w:r>
      <w:r w:rsidRPr="00D34E60">
        <w:rPr>
          <w:sz w:val="22"/>
          <w:szCs w:val="22"/>
        </w:rPr>
        <w:t xml:space="preserve"> на 2020 год оценивается в сумме 75 758 653 рубля, что составляет 500 % от бюджетных назначений 2019 года по состоянию на 1.12.2019 г. Увеличение расходной части бюджета в основном  определено  увеличением доходной части. </w:t>
      </w:r>
    </w:p>
    <w:p w:rsidR="00E74CD4" w:rsidRPr="00D34E60" w:rsidRDefault="00EE4DA0">
      <w:pPr>
        <w:pStyle w:val="af1"/>
        <w:jc w:val="both"/>
        <w:rPr>
          <w:rFonts w:ascii="Times New Roman" w:hAnsi="Times New Roman"/>
          <w:sz w:val="22"/>
        </w:rPr>
      </w:pPr>
      <w:r w:rsidRPr="00D34E60">
        <w:rPr>
          <w:rFonts w:ascii="Times New Roman" w:hAnsi="Times New Roman"/>
          <w:color w:val="000000"/>
          <w:sz w:val="22"/>
        </w:rPr>
        <w:t xml:space="preserve">Безвозмездные перечисления   Павинского муниципального района в сумме 1 393 665 </w:t>
      </w:r>
      <w:r w:rsidRPr="00D34E60">
        <w:rPr>
          <w:rFonts w:ascii="Times New Roman" w:hAnsi="Times New Roman"/>
          <w:sz w:val="22"/>
        </w:rPr>
        <w:t>рублей, в</w:t>
      </w:r>
      <w:r w:rsidRPr="00D34E60">
        <w:rPr>
          <w:rFonts w:ascii="Times New Roman" w:hAnsi="Times New Roman"/>
          <w:color w:val="000000"/>
          <w:sz w:val="22"/>
        </w:rPr>
        <w:t xml:space="preserve"> том числе:</w:t>
      </w:r>
    </w:p>
    <w:p w:rsidR="00E74CD4" w:rsidRPr="00D34E60" w:rsidRDefault="00EE4DA0">
      <w:pPr>
        <w:pStyle w:val="af1"/>
        <w:jc w:val="both"/>
        <w:rPr>
          <w:rFonts w:ascii="Times New Roman" w:hAnsi="Times New Roman"/>
          <w:sz w:val="22"/>
        </w:rPr>
      </w:pPr>
      <w:r w:rsidRPr="00D34E60">
        <w:rPr>
          <w:rFonts w:ascii="Times New Roman" w:hAnsi="Times New Roman"/>
          <w:color w:val="000000"/>
          <w:sz w:val="22"/>
        </w:rPr>
        <w:t>-  на выполнение  полномочий сельского поселения по заключенным соглашениям 1 393 665  рублей.</w:t>
      </w:r>
    </w:p>
    <w:p w:rsidR="00E74CD4" w:rsidRPr="00D34E60" w:rsidRDefault="00EE4DA0">
      <w:pPr>
        <w:ind w:firstLine="709"/>
        <w:jc w:val="both"/>
        <w:rPr>
          <w:sz w:val="22"/>
          <w:szCs w:val="22"/>
        </w:rPr>
      </w:pPr>
      <w:r w:rsidRPr="00D34E60">
        <w:rPr>
          <w:sz w:val="22"/>
          <w:szCs w:val="22"/>
        </w:rPr>
        <w:t>Расходы на товары и услуги на 2020 год рассчитаны исходя  из существующих цен и тарифов по состоянию на 1.11.2019г.</w:t>
      </w:r>
    </w:p>
    <w:p w:rsidR="00E74CD4" w:rsidRPr="00D34E60" w:rsidRDefault="00EE4DA0">
      <w:pPr>
        <w:ind w:firstLine="709"/>
        <w:jc w:val="both"/>
        <w:rPr>
          <w:sz w:val="22"/>
          <w:szCs w:val="22"/>
        </w:rPr>
      </w:pPr>
      <w:r w:rsidRPr="00D34E60">
        <w:rPr>
          <w:sz w:val="22"/>
          <w:szCs w:val="22"/>
        </w:rPr>
        <w:t xml:space="preserve">Объем расходов на социальное обеспечение на уровне ожидаемого исполнения указанных расходов за 2019 год. </w:t>
      </w:r>
      <w:r w:rsidRPr="00D34E60">
        <w:rPr>
          <w:sz w:val="22"/>
          <w:szCs w:val="22"/>
        </w:rPr>
        <w:br/>
        <w:t xml:space="preserve">     Расходы на выплату  заработной платы работникам администрации в бюджете на 2020 год запланированы с учетом повышения фонда оплаты труда в 2020 году на 4,0 % с октября месяца.</w:t>
      </w:r>
    </w:p>
    <w:p w:rsidR="00E74CD4" w:rsidRPr="00D34E60" w:rsidRDefault="00EE4DA0">
      <w:pPr>
        <w:ind w:firstLine="709"/>
        <w:jc w:val="both"/>
        <w:rPr>
          <w:sz w:val="22"/>
          <w:szCs w:val="22"/>
        </w:rPr>
      </w:pPr>
      <w:r w:rsidRPr="00D34E60">
        <w:rPr>
          <w:sz w:val="22"/>
          <w:szCs w:val="22"/>
        </w:rPr>
        <w:t>Расходы дорожного фонда запланированы в объеме 68 654 793  рубля.</w:t>
      </w:r>
    </w:p>
    <w:p w:rsidR="00E74CD4" w:rsidRPr="00D34E60" w:rsidRDefault="00EE4DA0">
      <w:pPr>
        <w:ind w:firstLine="709"/>
        <w:jc w:val="both"/>
        <w:rPr>
          <w:sz w:val="22"/>
          <w:szCs w:val="22"/>
        </w:rPr>
      </w:pPr>
      <w:r w:rsidRPr="00D34E60">
        <w:rPr>
          <w:sz w:val="22"/>
          <w:szCs w:val="22"/>
        </w:rPr>
        <w:t>Из них Прочие безвозмездные субсидии</w:t>
      </w:r>
      <w:proofErr w:type="gramStart"/>
      <w:r w:rsidRPr="00D34E60">
        <w:rPr>
          <w:sz w:val="22"/>
          <w:szCs w:val="22"/>
        </w:rPr>
        <w:t xml:space="preserve"> :</w:t>
      </w:r>
      <w:proofErr w:type="gramEnd"/>
      <w:r w:rsidRPr="00D34E60">
        <w:rPr>
          <w:sz w:val="22"/>
          <w:szCs w:val="22"/>
        </w:rPr>
        <w:t>65 318 783  рубля</w:t>
      </w:r>
    </w:p>
    <w:p w:rsidR="00E74CD4" w:rsidRPr="00D34E60" w:rsidRDefault="00EE4DA0">
      <w:pPr>
        <w:ind w:firstLine="709"/>
        <w:jc w:val="both"/>
        <w:rPr>
          <w:sz w:val="22"/>
          <w:szCs w:val="22"/>
        </w:rPr>
      </w:pPr>
      <w:r w:rsidRPr="00D34E60">
        <w:rPr>
          <w:sz w:val="22"/>
          <w:szCs w:val="22"/>
        </w:rPr>
        <w:t>Максимально ограничены расход</w:t>
      </w:r>
      <w:proofErr w:type="gramStart"/>
      <w:r w:rsidRPr="00D34E60">
        <w:rPr>
          <w:sz w:val="22"/>
          <w:szCs w:val="22"/>
        </w:rPr>
        <w:t>ы(</w:t>
      </w:r>
      <w:proofErr w:type="gramEnd"/>
      <w:r w:rsidRPr="00D34E60">
        <w:rPr>
          <w:sz w:val="22"/>
          <w:szCs w:val="22"/>
        </w:rPr>
        <w:t xml:space="preserve"> сведены до 0 рублей) на приобретение основных средств и оборудования.</w:t>
      </w:r>
    </w:p>
    <w:p w:rsidR="00E74CD4" w:rsidRPr="00D34E60" w:rsidRDefault="00EE4DA0">
      <w:pPr>
        <w:ind w:firstLine="709"/>
        <w:jc w:val="both"/>
        <w:rPr>
          <w:sz w:val="22"/>
          <w:szCs w:val="22"/>
        </w:rPr>
      </w:pPr>
      <w:r w:rsidRPr="00D34E60">
        <w:rPr>
          <w:sz w:val="22"/>
          <w:szCs w:val="22"/>
        </w:rPr>
        <w:lastRenderedPageBreak/>
        <w:t>Объем расходов на выполнение других расходных обязательств - планируется по остаточному принципу.</w:t>
      </w:r>
    </w:p>
    <w:p w:rsidR="00E74CD4" w:rsidRPr="00D34E60" w:rsidRDefault="00EE4DA0">
      <w:pPr>
        <w:ind w:firstLine="709"/>
        <w:jc w:val="both"/>
        <w:rPr>
          <w:sz w:val="22"/>
          <w:szCs w:val="22"/>
        </w:rPr>
      </w:pPr>
      <w:r w:rsidRPr="00D34E60">
        <w:rPr>
          <w:b/>
          <w:color w:val="000000"/>
          <w:sz w:val="22"/>
          <w:szCs w:val="22"/>
        </w:rPr>
        <w:t>Предельный размер дефицита местного бюджета</w:t>
      </w:r>
      <w:r w:rsidRPr="00D34E60">
        <w:rPr>
          <w:b/>
          <w:color w:val="FF0000"/>
          <w:sz w:val="22"/>
          <w:szCs w:val="22"/>
        </w:rPr>
        <w:t xml:space="preserve"> </w:t>
      </w:r>
      <w:r w:rsidRPr="00D34E60">
        <w:rPr>
          <w:b/>
          <w:color w:val="000000"/>
          <w:sz w:val="22"/>
          <w:szCs w:val="22"/>
        </w:rPr>
        <w:t>на 2020 год</w:t>
      </w:r>
      <w:r w:rsidRPr="00D34E60">
        <w:rPr>
          <w:color w:val="000000"/>
          <w:sz w:val="22"/>
          <w:szCs w:val="22"/>
        </w:rPr>
        <w:t xml:space="preserve"> в сумме </w:t>
      </w:r>
      <w:r w:rsidRPr="00D34E60">
        <w:rPr>
          <w:b/>
          <w:bCs/>
          <w:color w:val="000000"/>
          <w:sz w:val="22"/>
          <w:szCs w:val="22"/>
        </w:rPr>
        <w:t xml:space="preserve">756 503 </w:t>
      </w:r>
      <w:r w:rsidRPr="00D34E60">
        <w:rPr>
          <w:color w:val="000000"/>
          <w:sz w:val="22"/>
          <w:szCs w:val="22"/>
        </w:rPr>
        <w:t>рублей.</w:t>
      </w:r>
    </w:p>
    <w:p w:rsidR="00E74CD4" w:rsidRPr="00D34E60" w:rsidRDefault="00EE4DA0">
      <w:pPr>
        <w:pStyle w:val="af1"/>
        <w:jc w:val="both"/>
        <w:rPr>
          <w:rFonts w:ascii="Times New Roman" w:hAnsi="Times New Roman"/>
          <w:b/>
          <w:color w:val="000000"/>
          <w:sz w:val="22"/>
        </w:rPr>
      </w:pPr>
      <w:r w:rsidRPr="00D34E60">
        <w:rPr>
          <w:rFonts w:ascii="Times New Roman" w:hAnsi="Times New Roman"/>
          <w:b/>
          <w:color w:val="000000"/>
          <w:sz w:val="22"/>
        </w:rPr>
        <w:t>Источники финансирования дефицита местного бюджета:</w:t>
      </w:r>
    </w:p>
    <w:p w:rsidR="00E74CD4" w:rsidRPr="00D34E60" w:rsidRDefault="00EE4DA0">
      <w:pPr>
        <w:pStyle w:val="af1"/>
        <w:jc w:val="both"/>
        <w:rPr>
          <w:rFonts w:ascii="Times New Roman" w:hAnsi="Times New Roman"/>
          <w:sz w:val="22"/>
        </w:rPr>
      </w:pPr>
      <w:r w:rsidRPr="00D34E60">
        <w:rPr>
          <w:rFonts w:ascii="Times New Roman" w:hAnsi="Times New Roman"/>
          <w:sz w:val="22"/>
        </w:rPr>
        <w:t>-Увеличение прочих остатков денежных средств бюджетов сельских поселений</w:t>
      </w:r>
    </w:p>
    <w:p w:rsidR="00E74CD4" w:rsidRPr="00D34E60" w:rsidRDefault="00EE4DA0">
      <w:pPr>
        <w:pStyle w:val="af1"/>
        <w:jc w:val="both"/>
        <w:rPr>
          <w:rFonts w:ascii="Times New Roman" w:hAnsi="Times New Roman"/>
          <w:sz w:val="22"/>
        </w:rPr>
      </w:pPr>
      <w:r w:rsidRPr="00D34E60">
        <w:rPr>
          <w:rFonts w:ascii="Times New Roman" w:hAnsi="Times New Roman"/>
          <w:sz w:val="22"/>
        </w:rPr>
        <w:t xml:space="preserve"> -Уменьшение прочих остатков денежных средств бюджетов сельских поселений</w:t>
      </w:r>
    </w:p>
    <w:p w:rsidR="00E74CD4" w:rsidRPr="00D34E60" w:rsidRDefault="00E74CD4">
      <w:pPr>
        <w:pStyle w:val="af1"/>
        <w:jc w:val="both"/>
        <w:rPr>
          <w:rFonts w:ascii="Times New Roman" w:hAnsi="Times New Roman"/>
          <w:sz w:val="22"/>
        </w:rPr>
      </w:pPr>
    </w:p>
    <w:p w:rsidR="00E74CD4" w:rsidRPr="00D34E60" w:rsidRDefault="00EE4DA0">
      <w:pPr>
        <w:jc w:val="both"/>
        <w:rPr>
          <w:sz w:val="22"/>
          <w:szCs w:val="22"/>
        </w:rPr>
      </w:pPr>
      <w:r w:rsidRPr="00D34E60">
        <w:rPr>
          <w:b/>
          <w:color w:val="000000"/>
          <w:sz w:val="22"/>
          <w:szCs w:val="22"/>
        </w:rPr>
        <w:t xml:space="preserve">     Верхний предел муниципального внутреннего долга</w:t>
      </w:r>
      <w:r w:rsidRPr="00D34E60">
        <w:rPr>
          <w:color w:val="000000"/>
          <w:sz w:val="22"/>
          <w:szCs w:val="22"/>
        </w:rPr>
        <w:t xml:space="preserve"> Павинского сельского поселения Павинского муниципального  района Костромской области по состоянию на 1 января 2020 года в сумме 0 рублей,</w:t>
      </w:r>
      <w:r w:rsidRPr="00D34E60">
        <w:rPr>
          <w:color w:val="FF0000"/>
          <w:sz w:val="22"/>
          <w:szCs w:val="22"/>
        </w:rPr>
        <w:t xml:space="preserve"> </w:t>
      </w:r>
      <w:r w:rsidRPr="00D34E60">
        <w:rPr>
          <w:color w:val="000000"/>
          <w:sz w:val="22"/>
          <w:szCs w:val="22"/>
        </w:rPr>
        <w:t xml:space="preserve">в том числе: </w:t>
      </w:r>
      <w:r w:rsidRPr="00D34E60">
        <w:rPr>
          <w:b/>
          <w:color w:val="000000"/>
          <w:sz w:val="22"/>
          <w:szCs w:val="22"/>
        </w:rPr>
        <w:t>верхний предел общей суммы муниципальных гарантий</w:t>
      </w:r>
      <w:r w:rsidRPr="00D34E60">
        <w:rPr>
          <w:color w:val="000000"/>
          <w:sz w:val="22"/>
          <w:szCs w:val="22"/>
        </w:rPr>
        <w:t xml:space="preserve"> в сумме 0 рублей.</w:t>
      </w:r>
      <w:r w:rsidRPr="00D34E60">
        <w:rPr>
          <w:sz w:val="22"/>
          <w:szCs w:val="22"/>
        </w:rPr>
        <w:t xml:space="preserve"> </w:t>
      </w:r>
      <w:r w:rsidRPr="00D34E60">
        <w:rPr>
          <w:b/>
          <w:sz w:val="22"/>
          <w:szCs w:val="22"/>
        </w:rPr>
        <w:t>Предельный объем муниципального долга</w:t>
      </w:r>
      <w:r w:rsidRPr="00D34E60">
        <w:rPr>
          <w:sz w:val="22"/>
          <w:szCs w:val="22"/>
        </w:rPr>
        <w:t xml:space="preserve"> Павинского сельского поселения на 2020 год в размере 500 тысяч рублей.</w:t>
      </w:r>
    </w:p>
    <w:p w:rsidR="00E74CD4" w:rsidRPr="00D34E60" w:rsidRDefault="00E74CD4">
      <w:pPr>
        <w:jc w:val="both"/>
        <w:rPr>
          <w:sz w:val="22"/>
          <w:szCs w:val="22"/>
        </w:rPr>
      </w:pPr>
    </w:p>
    <w:p w:rsidR="00E74CD4" w:rsidRPr="00D34E60" w:rsidRDefault="00EE4DA0">
      <w:pPr>
        <w:pStyle w:val="af1"/>
        <w:jc w:val="both"/>
        <w:rPr>
          <w:rFonts w:ascii="Times New Roman" w:hAnsi="Times New Roman"/>
          <w:sz w:val="22"/>
        </w:rPr>
      </w:pPr>
      <w:r w:rsidRPr="00D34E60">
        <w:rPr>
          <w:rFonts w:ascii="Times New Roman" w:hAnsi="Times New Roman"/>
          <w:b/>
          <w:sz w:val="22"/>
        </w:rPr>
        <w:t xml:space="preserve">Прогноз основных характеристик бюджета  Павинского сельского поселения на 2020 год </w:t>
      </w:r>
    </w:p>
    <w:p w:rsidR="00E74CD4" w:rsidRPr="00D34E60" w:rsidRDefault="00E74CD4">
      <w:pPr>
        <w:pStyle w:val="af1"/>
        <w:rPr>
          <w:rFonts w:ascii="Times New Roman" w:hAnsi="Times New Roman"/>
          <w:b/>
          <w:sz w:val="22"/>
        </w:rPr>
      </w:pPr>
    </w:p>
    <w:tbl>
      <w:tblPr>
        <w:tblW w:w="9507" w:type="dxa"/>
        <w:tblInd w:w="-146" w:type="dxa"/>
        <w:tblBorders>
          <w:top w:val="single" w:sz="4" w:space="0" w:color="000001"/>
          <w:left w:val="single" w:sz="4" w:space="0" w:color="000001"/>
          <w:bottom w:val="single" w:sz="4" w:space="0" w:color="000001"/>
          <w:insideH w:val="single" w:sz="4" w:space="0" w:color="000001"/>
        </w:tblBorders>
        <w:tblCellMar>
          <w:left w:w="-5" w:type="dxa"/>
        </w:tblCellMar>
        <w:tblLook w:val="04A0" w:firstRow="1" w:lastRow="0" w:firstColumn="1" w:lastColumn="0" w:noHBand="0" w:noVBand="1"/>
      </w:tblPr>
      <w:tblGrid>
        <w:gridCol w:w="6466"/>
        <w:gridCol w:w="3041"/>
      </w:tblGrid>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Наименование</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sz w:val="22"/>
              </w:rPr>
              <w:t>2020 год</w:t>
            </w:r>
          </w:p>
        </w:tc>
      </w:tr>
      <w:tr w:rsidR="00E74CD4" w:rsidRPr="00D34E60" w:rsidTr="00351E33">
        <w:tc>
          <w:tcPr>
            <w:tcW w:w="95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jc w:val="center"/>
              <w:rPr>
                <w:rFonts w:ascii="Times New Roman" w:hAnsi="Times New Roman"/>
                <w:b/>
                <w:sz w:val="22"/>
              </w:rPr>
            </w:pPr>
            <w:r w:rsidRPr="00D34E60">
              <w:rPr>
                <w:rFonts w:ascii="Times New Roman" w:hAnsi="Times New Roman"/>
                <w:b/>
                <w:sz w:val="22"/>
              </w:rPr>
              <w:t>Доходы</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sz w:val="22"/>
              </w:rPr>
            </w:pPr>
            <w:r w:rsidRPr="00D34E60">
              <w:rPr>
                <w:rFonts w:ascii="Times New Roman" w:hAnsi="Times New Roman"/>
                <w:b/>
                <w:sz w:val="22"/>
              </w:rPr>
              <w:t>Налоговые</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sz w:val="22"/>
              </w:rPr>
              <w:t>7 545 000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proofErr w:type="spellStart"/>
            <w:r w:rsidRPr="00D34E60">
              <w:rPr>
                <w:rFonts w:ascii="Times New Roman" w:hAnsi="Times New Roman"/>
                <w:sz w:val="22"/>
              </w:rPr>
              <w:t>В.том</w:t>
            </w:r>
            <w:proofErr w:type="spellEnd"/>
            <w:r w:rsidRPr="00D34E60">
              <w:rPr>
                <w:rFonts w:ascii="Times New Roman" w:hAnsi="Times New Roman"/>
                <w:sz w:val="22"/>
              </w:rPr>
              <w:t xml:space="preserve"> числе</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74CD4">
            <w:pPr>
              <w:pStyle w:val="af1"/>
              <w:rPr>
                <w:rFonts w:ascii="Times New Roman" w:hAnsi="Times New Roman"/>
                <w:sz w:val="22"/>
              </w:rPr>
            </w:pP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Налог на доходы физических лиц</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b/>
                <w:bCs/>
                <w:sz w:val="22"/>
              </w:rPr>
            </w:pPr>
            <w:r w:rsidRPr="00D34E60">
              <w:rPr>
                <w:rFonts w:ascii="Times New Roman" w:hAnsi="Times New Roman"/>
                <w:b/>
                <w:bCs/>
                <w:sz w:val="22"/>
              </w:rPr>
              <w:t>3 900 000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bCs/>
                <w:sz w:val="22"/>
              </w:rPr>
            </w:pPr>
            <w:r w:rsidRPr="00D34E60">
              <w:rPr>
                <w:rFonts w:ascii="Times New Roman" w:hAnsi="Times New Roman"/>
                <w:b/>
                <w:bCs/>
                <w:sz w:val="22"/>
              </w:rPr>
              <w:t>Доходы от акцизов на подакцизные товары</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bCs/>
                <w:sz w:val="22"/>
              </w:rPr>
              <w:t>870 000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bCs/>
                <w:sz w:val="22"/>
              </w:rPr>
            </w:pPr>
            <w:r w:rsidRPr="00D34E60">
              <w:rPr>
                <w:rFonts w:ascii="Times New Roman" w:hAnsi="Times New Roman"/>
                <w:b/>
                <w:bCs/>
                <w:sz w:val="22"/>
              </w:rPr>
              <w:t>Налог на совокупный доход</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bCs/>
                <w:sz w:val="22"/>
              </w:rPr>
              <w:t>1 165 000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bCs/>
                <w:sz w:val="22"/>
              </w:rPr>
            </w:pPr>
            <w:r w:rsidRPr="00D34E60">
              <w:rPr>
                <w:rFonts w:ascii="Times New Roman" w:hAnsi="Times New Roman"/>
                <w:b/>
                <w:bCs/>
                <w:sz w:val="22"/>
              </w:rPr>
              <w:t>Налоги на имущество</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bCs/>
                <w:sz w:val="22"/>
              </w:rPr>
              <w:t>1 061 000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bCs/>
                <w:sz w:val="22"/>
              </w:rPr>
            </w:pPr>
            <w:r w:rsidRPr="00D34E60">
              <w:rPr>
                <w:rFonts w:ascii="Times New Roman" w:hAnsi="Times New Roman"/>
                <w:b/>
                <w:bCs/>
                <w:sz w:val="22"/>
              </w:rPr>
              <w:t>Госпошлина</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b/>
                <w:bCs/>
                <w:sz w:val="22"/>
              </w:rPr>
            </w:pPr>
            <w:r w:rsidRPr="00D34E60">
              <w:rPr>
                <w:rFonts w:ascii="Times New Roman" w:hAnsi="Times New Roman"/>
                <w:b/>
                <w:bCs/>
                <w:sz w:val="22"/>
              </w:rPr>
              <w:t>9000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sz w:val="22"/>
              </w:rPr>
            </w:pPr>
            <w:r w:rsidRPr="00D34E60">
              <w:rPr>
                <w:rFonts w:ascii="Times New Roman" w:hAnsi="Times New Roman"/>
                <w:b/>
                <w:sz w:val="22"/>
              </w:rPr>
              <w:t>Неналоговые</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sz w:val="22"/>
              </w:rPr>
              <w:t>540000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В том числе</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74CD4">
            <w:pPr>
              <w:pStyle w:val="af1"/>
              <w:rPr>
                <w:rFonts w:ascii="Times New Roman" w:hAnsi="Times New Roman"/>
                <w:b/>
                <w:sz w:val="22"/>
              </w:rPr>
            </w:pP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Доходы от использования имущества</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b/>
                <w:bCs/>
                <w:sz w:val="22"/>
              </w:rPr>
            </w:pPr>
            <w:r w:rsidRPr="00D34E60">
              <w:rPr>
                <w:rFonts w:ascii="Times New Roman" w:hAnsi="Times New Roman"/>
                <w:b/>
                <w:bCs/>
                <w:sz w:val="22"/>
              </w:rPr>
              <w:t>500000</w:t>
            </w:r>
          </w:p>
        </w:tc>
      </w:tr>
      <w:tr w:rsidR="00E74CD4" w:rsidRPr="00D34E60" w:rsidTr="00351E33">
        <w:trPr>
          <w:trHeight w:val="222"/>
        </w:trPr>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bCs/>
                <w:sz w:val="22"/>
              </w:rPr>
            </w:pPr>
            <w:r w:rsidRPr="00D34E60">
              <w:rPr>
                <w:rFonts w:ascii="Times New Roman" w:hAnsi="Times New Roman"/>
                <w:b/>
                <w:bCs/>
                <w:sz w:val="22"/>
              </w:rPr>
              <w:t>Прочие доходы от компенсации затрат бюджетов поселений</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bCs/>
                <w:sz w:val="22"/>
              </w:rPr>
              <w:t>40000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sz w:val="22"/>
              </w:rPr>
            </w:pPr>
            <w:r w:rsidRPr="00D34E60">
              <w:rPr>
                <w:rFonts w:ascii="Times New Roman" w:hAnsi="Times New Roman"/>
                <w:b/>
                <w:sz w:val="22"/>
              </w:rPr>
              <w:t>Безвозмездные поступления</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sz w:val="22"/>
                <w:lang w:val="en-US"/>
              </w:rPr>
              <w:t>67 457 150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sz w:val="22"/>
              </w:rPr>
            </w:pPr>
            <w:r w:rsidRPr="00D34E60">
              <w:rPr>
                <w:rFonts w:ascii="Times New Roman" w:hAnsi="Times New Roman"/>
                <w:b/>
                <w:sz w:val="22"/>
              </w:rPr>
              <w:t>ИТОГО доходов</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sz w:val="22"/>
              </w:rPr>
              <w:t>75 002 150</w:t>
            </w:r>
          </w:p>
        </w:tc>
      </w:tr>
      <w:tr w:rsidR="00E74CD4" w:rsidRPr="00D34E60" w:rsidTr="00351E33">
        <w:tc>
          <w:tcPr>
            <w:tcW w:w="9507"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jc w:val="center"/>
              <w:rPr>
                <w:rFonts w:ascii="Times New Roman" w:hAnsi="Times New Roman"/>
                <w:b/>
                <w:sz w:val="22"/>
              </w:rPr>
            </w:pPr>
            <w:r w:rsidRPr="00D34E60">
              <w:rPr>
                <w:rFonts w:ascii="Times New Roman" w:hAnsi="Times New Roman"/>
                <w:b/>
                <w:sz w:val="22"/>
              </w:rPr>
              <w:t>Расходы</w:t>
            </w:r>
          </w:p>
        </w:tc>
      </w:tr>
      <w:tr w:rsidR="00E74CD4" w:rsidRPr="00D34E60" w:rsidTr="00351E33">
        <w:trPr>
          <w:trHeight w:val="359"/>
        </w:trPr>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Общегосударственные вопросы</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4 190 800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Национальная оборона</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263 700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Национальная безопасность и правоохранительная деятельность</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20 000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Национальная экономика</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lang w:val="en-US"/>
              </w:rPr>
              <w:t>68 854 793</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Жилищно-коммунальное хозяйство</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1 250 000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Культура и кинематография</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1 244 220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Социальная политика</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54 600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Физическая культура и спорт</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sz w:val="22"/>
              </w:rPr>
              <w:t>100 540</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sz w:val="22"/>
              </w:rPr>
            </w:pPr>
            <w:r w:rsidRPr="00D34E60">
              <w:rPr>
                <w:rFonts w:ascii="Times New Roman" w:hAnsi="Times New Roman"/>
                <w:b/>
                <w:sz w:val="22"/>
              </w:rPr>
              <w:t>ИТОГО расходов</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sz w:val="22"/>
                <w:lang w:val="en-US"/>
              </w:rPr>
              <w:t>75 758 653</w:t>
            </w:r>
          </w:p>
        </w:tc>
      </w:tr>
      <w:tr w:rsidR="00E74CD4" w:rsidRPr="00D34E60" w:rsidTr="00351E33">
        <w:tc>
          <w:tcPr>
            <w:tcW w:w="6466" w:type="dxa"/>
            <w:tcBorders>
              <w:top w:val="single" w:sz="4" w:space="0" w:color="000001"/>
              <w:left w:val="single" w:sz="4" w:space="0" w:color="000001"/>
              <w:bottom w:val="single" w:sz="4" w:space="0" w:color="000001"/>
            </w:tcBorders>
            <w:shd w:val="clear" w:color="auto" w:fill="auto"/>
            <w:tcMar>
              <w:left w:w="-5" w:type="dxa"/>
            </w:tcMar>
          </w:tcPr>
          <w:p w:rsidR="00E74CD4" w:rsidRPr="00D34E60" w:rsidRDefault="00EE4DA0">
            <w:pPr>
              <w:pStyle w:val="af1"/>
              <w:rPr>
                <w:rFonts w:ascii="Times New Roman" w:hAnsi="Times New Roman"/>
                <w:b/>
                <w:sz w:val="22"/>
              </w:rPr>
            </w:pPr>
            <w:r w:rsidRPr="00D34E60">
              <w:rPr>
                <w:rFonts w:ascii="Times New Roman" w:hAnsi="Times New Roman"/>
                <w:b/>
                <w:sz w:val="22"/>
              </w:rPr>
              <w:t>Дефицит бюджета</w:t>
            </w:r>
          </w:p>
        </w:tc>
        <w:tc>
          <w:tcPr>
            <w:tcW w:w="304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74CD4" w:rsidRPr="00D34E60" w:rsidRDefault="00EE4DA0">
            <w:pPr>
              <w:pStyle w:val="af1"/>
              <w:rPr>
                <w:rFonts w:ascii="Times New Roman" w:hAnsi="Times New Roman"/>
                <w:sz w:val="22"/>
              </w:rPr>
            </w:pPr>
            <w:r w:rsidRPr="00D34E60">
              <w:rPr>
                <w:rFonts w:ascii="Times New Roman" w:hAnsi="Times New Roman"/>
                <w:b/>
                <w:sz w:val="22"/>
              </w:rPr>
              <w:t>-756503</w:t>
            </w:r>
          </w:p>
        </w:tc>
      </w:tr>
    </w:tbl>
    <w:p w:rsidR="00E74CD4" w:rsidRPr="00D34E60" w:rsidRDefault="00E74CD4">
      <w:pPr>
        <w:ind w:firstLine="600"/>
        <w:jc w:val="both"/>
        <w:rPr>
          <w:sz w:val="22"/>
          <w:szCs w:val="22"/>
        </w:rPr>
      </w:pPr>
    </w:p>
    <w:sectPr w:rsidR="00E74CD4" w:rsidRPr="00D34E60" w:rsidSect="00EE4DA0">
      <w:footerReference w:type="default" r:id="rId8"/>
      <w:footerReference w:type="first" r:id="rId9"/>
      <w:pgSz w:w="11906" w:h="16838"/>
      <w:pgMar w:top="1134" w:right="851" w:bottom="1134" w:left="1701" w:header="0"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88" w:rsidRDefault="005F1E88">
      <w:r>
        <w:separator/>
      </w:r>
    </w:p>
  </w:endnote>
  <w:endnote w:type="continuationSeparator" w:id="0">
    <w:p w:rsidR="005F1E88" w:rsidRDefault="005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57" w:rsidRDefault="001D665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57" w:rsidRDefault="001D6657">
    <w:pPr>
      <w:pStyle w:val="af0"/>
      <w:jc w:val="right"/>
    </w:pPr>
    <w:r>
      <w:fldChar w:fldCharType="begin"/>
    </w:r>
    <w:r>
      <w:instrText>PAGE</w:instrText>
    </w:r>
    <w:r>
      <w:fldChar w:fldCharType="separate"/>
    </w:r>
    <w:r w:rsidR="001304FB">
      <w:rPr>
        <w:noProof/>
      </w:rPr>
      <w:t>1</w:t>
    </w:r>
    <w:r>
      <w:fldChar w:fldCharType="end"/>
    </w:r>
  </w:p>
  <w:p w:rsidR="001D6657" w:rsidRDefault="001D665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88" w:rsidRDefault="005F1E88">
      <w:r>
        <w:separator/>
      </w:r>
    </w:p>
  </w:footnote>
  <w:footnote w:type="continuationSeparator" w:id="0">
    <w:p w:rsidR="005F1E88" w:rsidRDefault="005F1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84"/>
  <w:characterSpacingControl w:val="doNotCompress"/>
  <w:footnotePr>
    <w:footnote w:id="-1"/>
    <w:footnote w:id="0"/>
  </w:footnotePr>
  <w:endnotePr>
    <w:endnote w:id="-1"/>
    <w:endnote w:id="0"/>
  </w:endnotePr>
  <w:compat>
    <w:compatSetting w:name="compatibilityMode" w:uri="http://schemas.microsoft.com/office/word" w:val="12"/>
  </w:compat>
  <w:rsids>
    <w:rsidRoot w:val="00E74CD4"/>
    <w:rsid w:val="001304FB"/>
    <w:rsid w:val="001D6657"/>
    <w:rsid w:val="00351E33"/>
    <w:rsid w:val="005F1E88"/>
    <w:rsid w:val="00BF2C87"/>
    <w:rsid w:val="00D34E60"/>
    <w:rsid w:val="00E74CD4"/>
    <w:rsid w:val="00EE4DA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FF"/>
    <w:pPr>
      <w:suppressAutoHyphens/>
    </w:pPr>
    <w:rPr>
      <w:color w:val="00000A"/>
      <w:sz w:val="24"/>
      <w:szCs w:val="24"/>
    </w:rPr>
  </w:style>
  <w:style w:type="paragraph" w:styleId="1">
    <w:name w:val="heading 1"/>
    <w:basedOn w:val="a"/>
    <w:link w:val="10"/>
    <w:uiPriority w:val="99"/>
    <w:qFormat/>
    <w:rsid w:val="007C056E"/>
    <w:pPr>
      <w:keepNext/>
      <w:jc w:val="center"/>
      <w:outlineLvl w:val="0"/>
    </w:pPr>
    <w:rPr>
      <w:b/>
      <w:sz w:val="28"/>
      <w:szCs w:val="20"/>
    </w:rPr>
  </w:style>
  <w:style w:type="paragraph" w:styleId="2">
    <w:name w:val="heading 2"/>
    <w:basedOn w:val="a"/>
    <w:uiPriority w:val="99"/>
    <w:qFormat/>
    <w:rsid w:val="007C056E"/>
    <w:pPr>
      <w:keepNext/>
      <w:jc w:val="center"/>
      <w:outlineLvl w:val="1"/>
    </w:pPr>
    <w:rPr>
      <w:b/>
      <w:sz w:val="36"/>
      <w:szCs w:val="20"/>
    </w:rPr>
  </w:style>
  <w:style w:type="paragraph" w:styleId="3">
    <w:name w:val="heading 3"/>
    <w:basedOn w:val="a"/>
    <w:uiPriority w:val="99"/>
    <w:qFormat/>
    <w:rsid w:val="007C056E"/>
    <w:pPr>
      <w:keepNext/>
      <w:jc w:val="center"/>
      <w:outlineLvl w:val="2"/>
    </w:pPr>
    <w:rPr>
      <w:b/>
      <w:sz w:val="32"/>
      <w:szCs w:val="20"/>
    </w:rPr>
  </w:style>
  <w:style w:type="paragraph" w:styleId="4">
    <w:name w:val="heading 4"/>
    <w:basedOn w:val="a"/>
    <w:link w:val="40"/>
    <w:uiPriority w:val="99"/>
    <w:qFormat/>
    <w:rsid w:val="007C056E"/>
    <w:pPr>
      <w:keepNext/>
      <w:jc w:val="center"/>
      <w:outlineLvl w:val="3"/>
    </w:pPr>
    <w:rPr>
      <w:sz w:val="28"/>
      <w:szCs w:val="20"/>
      <w:u w:val="single"/>
    </w:rPr>
  </w:style>
  <w:style w:type="paragraph" w:styleId="5">
    <w:name w:val="heading 5"/>
    <w:basedOn w:val="a"/>
    <w:link w:val="50"/>
    <w:uiPriority w:val="99"/>
    <w:qFormat/>
    <w:rsid w:val="007C056E"/>
    <w:pPr>
      <w:keepNext/>
      <w:jc w:val="both"/>
      <w:outlineLvl w:val="4"/>
    </w:pPr>
    <w:rPr>
      <w:b/>
      <w:bCs/>
      <w:sz w:val="28"/>
      <w:szCs w:val="20"/>
    </w:rPr>
  </w:style>
  <w:style w:type="paragraph" w:styleId="6">
    <w:name w:val="heading 6"/>
    <w:basedOn w:val="a"/>
    <w:link w:val="60"/>
    <w:uiPriority w:val="99"/>
    <w:qFormat/>
    <w:rsid w:val="007C056E"/>
    <w:pPr>
      <w:keepNext/>
      <w:ind w:firstLine="567"/>
      <w:jc w:val="both"/>
      <w:outlineLvl w:val="5"/>
    </w:pPr>
    <w:rPr>
      <w:sz w:val="32"/>
      <w:szCs w:val="20"/>
    </w:rPr>
  </w:style>
  <w:style w:type="paragraph" w:styleId="7">
    <w:name w:val="heading 7"/>
    <w:basedOn w:val="a"/>
    <w:link w:val="70"/>
    <w:uiPriority w:val="99"/>
    <w:qFormat/>
    <w:rsid w:val="007C056E"/>
    <w:pPr>
      <w:keepNext/>
      <w:jc w:val="both"/>
      <w:outlineLvl w:val="6"/>
    </w:pPr>
    <w:rPr>
      <w:i/>
      <w:iCs/>
      <w:color w:val="3366FF"/>
      <w:sz w:val="28"/>
      <w:szCs w:val="20"/>
    </w:rPr>
  </w:style>
  <w:style w:type="paragraph" w:styleId="8">
    <w:name w:val="heading 8"/>
    <w:basedOn w:val="a"/>
    <w:link w:val="80"/>
    <w:uiPriority w:val="99"/>
    <w:qFormat/>
    <w:rsid w:val="007C056E"/>
    <w:pPr>
      <w:keepNext/>
      <w:tabs>
        <w:tab w:val="left" w:pos="567"/>
      </w:tabs>
      <w:ind w:firstLine="567"/>
      <w:jc w:val="both"/>
      <w:outlineLvl w:val="7"/>
    </w:pPr>
    <w:rPr>
      <w:i/>
      <w:iCs/>
      <w:color w:val="3366FF"/>
      <w:sz w:val="32"/>
      <w:szCs w:val="20"/>
    </w:rPr>
  </w:style>
  <w:style w:type="paragraph" w:styleId="9">
    <w:name w:val="heading 9"/>
    <w:basedOn w:val="a"/>
    <w:link w:val="90"/>
    <w:uiPriority w:val="99"/>
    <w:qFormat/>
    <w:rsid w:val="007C056E"/>
    <w:pPr>
      <w:keepNext/>
      <w:ind w:left="4536"/>
      <w:jc w:val="right"/>
      <w:outlineLvl w:val="8"/>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0B6A81"/>
    <w:rPr>
      <w:rFonts w:ascii="Cambria" w:hAnsi="Cambria" w:cs="Times New Roman"/>
      <w:b/>
      <w:bCs/>
      <w:sz w:val="32"/>
      <w:szCs w:val="32"/>
    </w:rPr>
  </w:style>
  <w:style w:type="character" w:customStyle="1" w:styleId="20">
    <w:name w:val="Заголовок 2 Знак"/>
    <w:basedOn w:val="a0"/>
    <w:uiPriority w:val="99"/>
    <w:semiHidden/>
    <w:qFormat/>
    <w:locked/>
    <w:rsid w:val="000B6A81"/>
    <w:rPr>
      <w:rFonts w:ascii="Cambria" w:hAnsi="Cambria" w:cs="Times New Roman"/>
      <w:b/>
      <w:bCs/>
      <w:i/>
      <w:iCs/>
      <w:sz w:val="28"/>
      <w:szCs w:val="28"/>
    </w:rPr>
  </w:style>
  <w:style w:type="character" w:customStyle="1" w:styleId="30">
    <w:name w:val="Заголовок 3 Знак"/>
    <w:basedOn w:val="a0"/>
    <w:uiPriority w:val="99"/>
    <w:semiHidden/>
    <w:qFormat/>
    <w:locked/>
    <w:rsid w:val="000B6A81"/>
    <w:rPr>
      <w:rFonts w:ascii="Cambria" w:hAnsi="Cambria" w:cs="Times New Roman"/>
      <w:b/>
      <w:bCs/>
      <w:sz w:val="26"/>
      <w:szCs w:val="26"/>
    </w:rPr>
  </w:style>
  <w:style w:type="character" w:customStyle="1" w:styleId="40">
    <w:name w:val="Заголовок 4 Знак"/>
    <w:basedOn w:val="a0"/>
    <w:link w:val="4"/>
    <w:uiPriority w:val="99"/>
    <w:semiHidden/>
    <w:qFormat/>
    <w:locked/>
    <w:rsid w:val="000B6A81"/>
    <w:rPr>
      <w:rFonts w:ascii="Calibri" w:hAnsi="Calibri" w:cs="Times New Roman"/>
      <w:b/>
      <w:bCs/>
      <w:sz w:val="28"/>
      <w:szCs w:val="28"/>
    </w:rPr>
  </w:style>
  <w:style w:type="character" w:customStyle="1" w:styleId="50">
    <w:name w:val="Заголовок 5 Знак"/>
    <w:basedOn w:val="a0"/>
    <w:link w:val="5"/>
    <w:uiPriority w:val="99"/>
    <w:semiHidden/>
    <w:qFormat/>
    <w:locked/>
    <w:rsid w:val="000B6A81"/>
    <w:rPr>
      <w:rFonts w:ascii="Calibri" w:hAnsi="Calibri" w:cs="Times New Roman"/>
      <w:b/>
      <w:bCs/>
      <w:i/>
      <w:iCs/>
      <w:sz w:val="26"/>
      <w:szCs w:val="26"/>
    </w:rPr>
  </w:style>
  <w:style w:type="character" w:customStyle="1" w:styleId="60">
    <w:name w:val="Заголовок 6 Знак"/>
    <w:basedOn w:val="a0"/>
    <w:link w:val="6"/>
    <w:uiPriority w:val="99"/>
    <w:semiHidden/>
    <w:qFormat/>
    <w:locked/>
    <w:rsid w:val="000B6A81"/>
    <w:rPr>
      <w:rFonts w:ascii="Calibri" w:hAnsi="Calibri" w:cs="Times New Roman"/>
      <w:b/>
      <w:bCs/>
    </w:rPr>
  </w:style>
  <w:style w:type="character" w:customStyle="1" w:styleId="70">
    <w:name w:val="Заголовок 7 Знак"/>
    <w:basedOn w:val="a0"/>
    <w:link w:val="7"/>
    <w:uiPriority w:val="99"/>
    <w:semiHidden/>
    <w:qFormat/>
    <w:locked/>
    <w:rsid w:val="000B6A81"/>
    <w:rPr>
      <w:rFonts w:ascii="Calibri" w:hAnsi="Calibri" w:cs="Times New Roman"/>
      <w:sz w:val="24"/>
      <w:szCs w:val="24"/>
    </w:rPr>
  </w:style>
  <w:style w:type="character" w:customStyle="1" w:styleId="80">
    <w:name w:val="Заголовок 8 Знак"/>
    <w:basedOn w:val="a0"/>
    <w:link w:val="8"/>
    <w:uiPriority w:val="99"/>
    <w:semiHidden/>
    <w:qFormat/>
    <w:locked/>
    <w:rsid w:val="000B6A81"/>
    <w:rPr>
      <w:rFonts w:ascii="Calibri" w:hAnsi="Calibri" w:cs="Times New Roman"/>
      <w:i/>
      <w:iCs/>
      <w:sz w:val="24"/>
      <w:szCs w:val="24"/>
    </w:rPr>
  </w:style>
  <w:style w:type="character" w:customStyle="1" w:styleId="90">
    <w:name w:val="Заголовок 9 Знак"/>
    <w:basedOn w:val="a0"/>
    <w:link w:val="9"/>
    <w:uiPriority w:val="99"/>
    <w:semiHidden/>
    <w:qFormat/>
    <w:locked/>
    <w:rsid w:val="000B6A81"/>
    <w:rPr>
      <w:rFonts w:ascii="Cambria" w:hAnsi="Cambria" w:cs="Times New Roman"/>
    </w:rPr>
  </w:style>
  <w:style w:type="character" w:customStyle="1" w:styleId="a3">
    <w:name w:val="Основной текст с отступом Знак"/>
    <w:basedOn w:val="a0"/>
    <w:uiPriority w:val="99"/>
    <w:semiHidden/>
    <w:qFormat/>
    <w:locked/>
    <w:rsid w:val="000B6A81"/>
    <w:rPr>
      <w:rFonts w:cs="Times New Roman"/>
      <w:sz w:val="24"/>
      <w:szCs w:val="24"/>
    </w:rPr>
  </w:style>
  <w:style w:type="character" w:customStyle="1" w:styleId="a4">
    <w:name w:val="Основной текст Знак"/>
    <w:basedOn w:val="a0"/>
    <w:uiPriority w:val="99"/>
    <w:qFormat/>
    <w:locked/>
    <w:rsid w:val="007C056E"/>
    <w:rPr>
      <w:rFonts w:cs="Times New Roman"/>
      <w:sz w:val="28"/>
      <w:lang w:val="ru-RU" w:eastAsia="ru-RU"/>
    </w:rPr>
  </w:style>
  <w:style w:type="character" w:customStyle="1" w:styleId="21">
    <w:name w:val="Основной текст с отступом 2 Знак"/>
    <w:basedOn w:val="a0"/>
    <w:link w:val="22"/>
    <w:uiPriority w:val="99"/>
    <w:semiHidden/>
    <w:qFormat/>
    <w:locked/>
    <w:rsid w:val="000B6A81"/>
    <w:rPr>
      <w:rFonts w:cs="Times New Roman"/>
      <w:sz w:val="24"/>
      <w:szCs w:val="24"/>
    </w:rPr>
  </w:style>
  <w:style w:type="character" w:customStyle="1" w:styleId="31">
    <w:name w:val="Основной текст с отступом 3 Знак"/>
    <w:basedOn w:val="a0"/>
    <w:link w:val="32"/>
    <w:uiPriority w:val="99"/>
    <w:semiHidden/>
    <w:qFormat/>
    <w:locked/>
    <w:rsid w:val="000B6A81"/>
    <w:rPr>
      <w:rFonts w:cs="Times New Roman"/>
      <w:sz w:val="16"/>
      <w:szCs w:val="16"/>
    </w:rPr>
  </w:style>
  <w:style w:type="character" w:customStyle="1" w:styleId="22">
    <w:name w:val="Основной текст 2 Знак"/>
    <w:basedOn w:val="a0"/>
    <w:link w:val="21"/>
    <w:uiPriority w:val="99"/>
    <w:semiHidden/>
    <w:qFormat/>
    <w:locked/>
    <w:rsid w:val="000B6A81"/>
    <w:rPr>
      <w:rFonts w:cs="Times New Roman"/>
      <w:sz w:val="24"/>
      <w:szCs w:val="24"/>
    </w:rPr>
  </w:style>
  <w:style w:type="character" w:customStyle="1" w:styleId="a5">
    <w:name w:val="Верхний колонтитул Знак"/>
    <w:basedOn w:val="a0"/>
    <w:uiPriority w:val="99"/>
    <w:semiHidden/>
    <w:qFormat/>
    <w:locked/>
    <w:rsid w:val="000B6A81"/>
    <w:rPr>
      <w:rFonts w:cs="Times New Roman"/>
      <w:sz w:val="24"/>
      <w:szCs w:val="24"/>
    </w:rPr>
  </w:style>
  <w:style w:type="character" w:styleId="a6">
    <w:name w:val="page number"/>
    <w:basedOn w:val="a0"/>
    <w:uiPriority w:val="99"/>
    <w:qFormat/>
    <w:rsid w:val="007C056E"/>
    <w:rPr>
      <w:rFonts w:cs="Times New Roman"/>
    </w:rPr>
  </w:style>
  <w:style w:type="character" w:customStyle="1" w:styleId="a7">
    <w:name w:val="Название Знак"/>
    <w:basedOn w:val="a0"/>
    <w:uiPriority w:val="99"/>
    <w:qFormat/>
    <w:locked/>
    <w:rsid w:val="000B6A81"/>
    <w:rPr>
      <w:rFonts w:ascii="Cambria" w:hAnsi="Cambria" w:cs="Times New Roman"/>
      <w:b/>
      <w:bCs/>
      <w:sz w:val="32"/>
      <w:szCs w:val="32"/>
    </w:rPr>
  </w:style>
  <w:style w:type="character" w:customStyle="1" w:styleId="a8">
    <w:name w:val="Нижний колонтитул Знак"/>
    <w:basedOn w:val="a0"/>
    <w:uiPriority w:val="99"/>
    <w:qFormat/>
    <w:locked/>
    <w:rsid w:val="0025438D"/>
    <w:rPr>
      <w:rFonts w:cs="Times New Roman"/>
      <w:sz w:val="28"/>
    </w:rPr>
  </w:style>
  <w:style w:type="character" w:customStyle="1" w:styleId="32">
    <w:name w:val="Основной текст 3 Знак"/>
    <w:basedOn w:val="a0"/>
    <w:link w:val="31"/>
    <w:uiPriority w:val="99"/>
    <w:semiHidden/>
    <w:qFormat/>
    <w:locked/>
    <w:rsid w:val="000B6A81"/>
    <w:rPr>
      <w:rFonts w:cs="Times New Roman"/>
      <w:sz w:val="16"/>
      <w:szCs w:val="16"/>
    </w:rPr>
  </w:style>
  <w:style w:type="character" w:customStyle="1" w:styleId="ListLabel1">
    <w:name w:val="ListLabel 1"/>
    <w:qFormat/>
    <w:rsid w:val="000B6A81"/>
    <w:rPr>
      <w:rFonts w:eastAsia="Times New Roman" w:cs="Times New Roman"/>
    </w:rPr>
  </w:style>
  <w:style w:type="character" w:customStyle="1" w:styleId="ListLabel2">
    <w:name w:val="ListLabel 2"/>
    <w:qFormat/>
    <w:rsid w:val="000B6A81"/>
    <w:rPr>
      <w:rFonts w:cs="Times New Roman"/>
    </w:rPr>
  </w:style>
  <w:style w:type="character" w:customStyle="1" w:styleId="ListLabel3">
    <w:name w:val="ListLabel 3"/>
    <w:qFormat/>
    <w:rsid w:val="000B6A81"/>
    <w:rPr>
      <w:sz w:val="16"/>
    </w:rPr>
  </w:style>
  <w:style w:type="character" w:customStyle="1" w:styleId="ListLabel4">
    <w:name w:val="ListLabel 4"/>
    <w:qFormat/>
    <w:rsid w:val="000B6A81"/>
    <w:rPr>
      <w:rFonts w:cs="Times New Roman"/>
      <w:sz w:val="22"/>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rsid w:val="007C056E"/>
    <w:pPr>
      <w:jc w:val="both"/>
    </w:pPr>
    <w:rPr>
      <w:sz w:val="28"/>
      <w:szCs w:val="20"/>
    </w:rPr>
  </w:style>
  <w:style w:type="paragraph" w:styleId="ab">
    <w:name w:val="List"/>
    <w:basedOn w:val="aa"/>
    <w:rsid w:val="000B6A81"/>
    <w:rPr>
      <w:rFonts w:cs="Mangal"/>
    </w:rPr>
  </w:style>
  <w:style w:type="paragraph" w:customStyle="1" w:styleId="11">
    <w:name w:val="Название1"/>
    <w:basedOn w:val="a"/>
    <w:pPr>
      <w:suppressLineNumbers/>
      <w:spacing w:before="120" w:after="120"/>
    </w:pPr>
    <w:rPr>
      <w:rFonts w:cs="Mangal"/>
      <w:i/>
      <w:iCs/>
    </w:rPr>
  </w:style>
  <w:style w:type="paragraph" w:styleId="ac">
    <w:name w:val="index heading"/>
    <w:basedOn w:val="a"/>
    <w:qFormat/>
    <w:rsid w:val="000B6A81"/>
    <w:pPr>
      <w:suppressLineNumbers/>
    </w:pPr>
    <w:rPr>
      <w:rFonts w:cs="Mangal"/>
    </w:rPr>
  </w:style>
  <w:style w:type="paragraph" w:customStyle="1" w:styleId="12">
    <w:name w:val="Заголовок1"/>
    <w:basedOn w:val="a"/>
    <w:qFormat/>
    <w:rsid w:val="000B6A81"/>
    <w:pPr>
      <w:keepNext/>
      <w:spacing w:before="240" w:after="120"/>
    </w:pPr>
    <w:rPr>
      <w:rFonts w:ascii="Liberation Sans" w:eastAsia="Microsoft YaHei" w:hAnsi="Liberation Sans" w:cs="Mangal"/>
      <w:sz w:val="28"/>
      <w:szCs w:val="28"/>
    </w:rPr>
  </w:style>
  <w:style w:type="paragraph" w:customStyle="1" w:styleId="ad">
    <w:name w:val="Заглавие"/>
    <w:basedOn w:val="a"/>
    <w:uiPriority w:val="99"/>
    <w:qFormat/>
    <w:rsid w:val="007C056E"/>
    <w:pPr>
      <w:widowControl w:val="0"/>
      <w:ind w:left="709"/>
      <w:jc w:val="center"/>
    </w:pPr>
    <w:rPr>
      <w:b/>
      <w:bCs/>
    </w:rPr>
  </w:style>
  <w:style w:type="paragraph" w:styleId="ae">
    <w:name w:val="Body Text Indent"/>
    <w:basedOn w:val="a"/>
    <w:uiPriority w:val="99"/>
    <w:rsid w:val="007C056E"/>
    <w:pPr>
      <w:ind w:firstLine="720"/>
      <w:jc w:val="both"/>
    </w:pPr>
    <w:rPr>
      <w:sz w:val="28"/>
      <w:szCs w:val="20"/>
    </w:rPr>
  </w:style>
  <w:style w:type="paragraph" w:styleId="23">
    <w:name w:val="Body Text Indent 2"/>
    <w:basedOn w:val="a"/>
    <w:uiPriority w:val="99"/>
    <w:qFormat/>
    <w:rsid w:val="007C056E"/>
    <w:pPr>
      <w:ind w:left="720"/>
      <w:jc w:val="both"/>
    </w:pPr>
    <w:rPr>
      <w:sz w:val="28"/>
      <w:szCs w:val="20"/>
    </w:rPr>
  </w:style>
  <w:style w:type="paragraph" w:styleId="33">
    <w:name w:val="Body Text Indent 3"/>
    <w:basedOn w:val="a"/>
    <w:uiPriority w:val="99"/>
    <w:qFormat/>
    <w:rsid w:val="007C056E"/>
    <w:pPr>
      <w:ind w:firstLine="709"/>
      <w:jc w:val="both"/>
    </w:pPr>
    <w:rPr>
      <w:sz w:val="28"/>
      <w:szCs w:val="20"/>
    </w:rPr>
  </w:style>
  <w:style w:type="paragraph" w:styleId="24">
    <w:name w:val="Body Text 2"/>
    <w:basedOn w:val="a"/>
    <w:uiPriority w:val="99"/>
    <w:qFormat/>
    <w:rsid w:val="007C056E"/>
    <w:pPr>
      <w:jc w:val="both"/>
    </w:pPr>
    <w:rPr>
      <w:i/>
      <w:sz w:val="28"/>
      <w:szCs w:val="20"/>
    </w:rPr>
  </w:style>
  <w:style w:type="paragraph" w:styleId="af">
    <w:name w:val="header"/>
    <w:basedOn w:val="a"/>
    <w:uiPriority w:val="99"/>
    <w:rsid w:val="007C056E"/>
    <w:pPr>
      <w:tabs>
        <w:tab w:val="center" w:pos="4677"/>
        <w:tab w:val="right" w:pos="9355"/>
      </w:tabs>
    </w:pPr>
    <w:rPr>
      <w:sz w:val="28"/>
      <w:szCs w:val="20"/>
    </w:rPr>
  </w:style>
  <w:style w:type="paragraph" w:styleId="af0">
    <w:name w:val="footer"/>
    <w:basedOn w:val="a"/>
    <w:uiPriority w:val="99"/>
    <w:rsid w:val="007C056E"/>
    <w:pPr>
      <w:tabs>
        <w:tab w:val="center" w:pos="4153"/>
        <w:tab w:val="right" w:pos="8306"/>
      </w:tabs>
    </w:pPr>
    <w:rPr>
      <w:sz w:val="28"/>
      <w:szCs w:val="20"/>
    </w:rPr>
  </w:style>
  <w:style w:type="paragraph" w:styleId="34">
    <w:name w:val="Body Text 3"/>
    <w:basedOn w:val="a"/>
    <w:uiPriority w:val="99"/>
    <w:qFormat/>
    <w:rsid w:val="007C056E"/>
    <w:pPr>
      <w:jc w:val="both"/>
    </w:pPr>
    <w:rPr>
      <w:color w:val="000000"/>
      <w:sz w:val="28"/>
      <w:szCs w:val="20"/>
    </w:rPr>
  </w:style>
  <w:style w:type="paragraph" w:customStyle="1" w:styleId="ConsNormal">
    <w:name w:val="ConsNormal"/>
    <w:uiPriority w:val="99"/>
    <w:qFormat/>
    <w:rsid w:val="007C056E"/>
    <w:pPr>
      <w:suppressAutoHyphens/>
      <w:ind w:firstLine="720"/>
    </w:pPr>
    <w:rPr>
      <w:rFonts w:ascii="Arial" w:hAnsi="Arial"/>
      <w:color w:val="00000A"/>
      <w:sz w:val="24"/>
      <w:szCs w:val="20"/>
    </w:rPr>
  </w:style>
  <w:style w:type="paragraph" w:customStyle="1" w:styleId="ConsNonformat">
    <w:name w:val="ConsNonformat"/>
    <w:uiPriority w:val="99"/>
    <w:qFormat/>
    <w:rsid w:val="007C056E"/>
    <w:pPr>
      <w:suppressAutoHyphens/>
    </w:pPr>
    <w:rPr>
      <w:rFonts w:ascii="Courier New" w:hAnsi="Courier New"/>
      <w:color w:val="00000A"/>
      <w:sz w:val="24"/>
      <w:szCs w:val="20"/>
    </w:rPr>
  </w:style>
  <w:style w:type="paragraph" w:customStyle="1" w:styleId="13">
    <w:name w:val="Обычный1"/>
    <w:uiPriority w:val="99"/>
    <w:qFormat/>
    <w:rsid w:val="007C056E"/>
    <w:pPr>
      <w:widowControl w:val="0"/>
      <w:suppressAutoHyphens/>
    </w:pPr>
    <w:rPr>
      <w:b/>
      <w:color w:val="00000A"/>
      <w:sz w:val="24"/>
      <w:szCs w:val="20"/>
    </w:rPr>
  </w:style>
  <w:style w:type="paragraph" w:customStyle="1" w:styleId="ConsPlusNormal">
    <w:name w:val="ConsPlusNormal"/>
    <w:uiPriority w:val="99"/>
    <w:qFormat/>
    <w:rsid w:val="007C056E"/>
    <w:pPr>
      <w:suppressAutoHyphens/>
      <w:ind w:firstLine="720"/>
    </w:pPr>
    <w:rPr>
      <w:rFonts w:ascii="Arial" w:hAnsi="Arial" w:cs="Arial"/>
      <w:color w:val="00000A"/>
      <w:sz w:val="24"/>
      <w:szCs w:val="20"/>
    </w:rPr>
  </w:style>
  <w:style w:type="paragraph" w:customStyle="1" w:styleId="ConsPlusNonformat">
    <w:name w:val="ConsPlusNonformat"/>
    <w:uiPriority w:val="99"/>
    <w:qFormat/>
    <w:rsid w:val="007C056E"/>
    <w:pPr>
      <w:widowControl w:val="0"/>
      <w:suppressAutoHyphens/>
    </w:pPr>
    <w:rPr>
      <w:rFonts w:ascii="Courier New" w:hAnsi="Courier New" w:cs="Courier New"/>
      <w:color w:val="00000A"/>
      <w:sz w:val="24"/>
      <w:szCs w:val="20"/>
    </w:rPr>
  </w:style>
  <w:style w:type="paragraph" w:styleId="af1">
    <w:name w:val="No Spacing"/>
    <w:uiPriority w:val="99"/>
    <w:qFormat/>
    <w:rsid w:val="000242C5"/>
    <w:pPr>
      <w:suppressAutoHyphens/>
    </w:pPr>
    <w:rPr>
      <w:rFonts w:ascii="Calibri" w:hAnsi="Calibri"/>
      <w:color w:val="00000A"/>
      <w:sz w:val="24"/>
    </w:rPr>
  </w:style>
  <w:style w:type="paragraph" w:styleId="af2">
    <w:name w:val="Normal (Web)"/>
    <w:basedOn w:val="a"/>
    <w:uiPriority w:val="99"/>
    <w:qFormat/>
    <w:rsid w:val="001B55B2"/>
    <w:pPr>
      <w:spacing w:beforeAutospacing="1" w:afterAutospacing="1"/>
    </w:pPr>
    <w:rPr>
      <w:rFonts w:ascii="Arial" w:hAnsi="Arial" w:cs="Arial"/>
      <w:color w:val="000000"/>
      <w:sz w:val="20"/>
      <w:szCs w:val="20"/>
    </w:rPr>
  </w:style>
  <w:style w:type="paragraph" w:customStyle="1" w:styleId="af3">
    <w:name w:val="Содержимое таблицы"/>
    <w:basedOn w:val="a"/>
    <w:qFormat/>
    <w:rsid w:val="000B6A81"/>
  </w:style>
  <w:style w:type="paragraph" w:customStyle="1" w:styleId="af4">
    <w:name w:val="Заголовок таблицы"/>
    <w:basedOn w:val="af3"/>
    <w:qFormat/>
    <w:rsid w:val="000B6A81"/>
  </w:style>
  <w:style w:type="table" w:styleId="af5">
    <w:name w:val="Table Grid"/>
    <w:basedOn w:val="a1"/>
    <w:uiPriority w:val="99"/>
    <w:rsid w:val="00C1424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1D6657"/>
    <w:rPr>
      <w:rFonts w:ascii="Tahoma" w:hAnsi="Tahoma" w:cs="Tahoma"/>
      <w:sz w:val="16"/>
      <w:szCs w:val="16"/>
    </w:rPr>
  </w:style>
  <w:style w:type="character" w:customStyle="1" w:styleId="af7">
    <w:name w:val="Текст выноски Знак"/>
    <w:basedOn w:val="a0"/>
    <w:link w:val="af6"/>
    <w:uiPriority w:val="99"/>
    <w:semiHidden/>
    <w:rsid w:val="001D6657"/>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0F80-5699-42A1-A42B-C77385E5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8190</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server</dc:creator>
  <cp:lastModifiedBy>Татьяна Анатольевна</cp:lastModifiedBy>
  <cp:revision>89</cp:revision>
  <cp:lastPrinted>2019-11-29T14:48:00Z</cp:lastPrinted>
  <dcterms:created xsi:type="dcterms:W3CDTF">2015-12-18T11:34:00Z</dcterms:created>
  <dcterms:modified xsi:type="dcterms:W3CDTF">2019-11-29T14:49:00Z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