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972"/>
        <w:gridCol w:w="5967"/>
        <w:gridCol w:w="1985"/>
      </w:tblGrid>
      <w:tr w:rsidR="005265E2" w:rsidRPr="00D724AB" w:rsidTr="00D658E5">
        <w:trPr>
          <w:trHeight w:val="143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5E2" w:rsidRPr="00D724AB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>Печатное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59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65E2" w:rsidRPr="00D724AB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val="ru-RU" w:eastAsia="ar-SA"/>
              </w:rPr>
            </w:pPr>
            <w:r w:rsidRPr="003A2A89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5265E2" w:rsidRPr="003A2A89" w:rsidRDefault="005265E2" w:rsidP="00BC20F2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5265E2" w:rsidRPr="003A2A89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3A2A89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5265E2" w:rsidRPr="00D724AB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eastAsia="ar-SA"/>
              </w:rPr>
            </w:pPr>
            <w:r w:rsidRPr="003A2A89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E2" w:rsidRPr="00D724AB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>Выходит</w:t>
            </w:r>
          </w:p>
          <w:p w:rsidR="005265E2" w:rsidRPr="003A2A89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5265E2" w:rsidRPr="00F16EE4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CE563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053A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  <w:p w:rsidR="005265E2" w:rsidRPr="003A2A89" w:rsidRDefault="005265E2" w:rsidP="00BC20F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343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0407F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1243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5265E2" w:rsidRPr="003A2A89" w:rsidRDefault="002053AD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августа</w:t>
            </w:r>
            <w:r w:rsidR="00C55F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265E2" w:rsidRPr="003A2A8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C55FC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407F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265E2" w:rsidRPr="003A2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</w:p>
          <w:p w:rsidR="005265E2" w:rsidRPr="00C171AE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>Бесплатно</w:t>
            </w:r>
          </w:p>
        </w:tc>
      </w:tr>
    </w:tbl>
    <w:p w:rsidR="005265E2" w:rsidRPr="00D33268" w:rsidRDefault="005265E2" w:rsidP="00D724AB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5265E2" w:rsidRPr="00D33268" w:rsidRDefault="005265E2" w:rsidP="00D724AB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5265E2" w:rsidRPr="00D33268" w:rsidRDefault="005265E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5265E2" w:rsidRPr="00D33268" w:rsidRDefault="005265E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5265E2" w:rsidRPr="00D33268" w:rsidRDefault="005265E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5265E2" w:rsidRPr="00D33268" w:rsidRDefault="005265E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Павинское сельское поселение</w:t>
      </w:r>
    </w:p>
    <w:p w:rsidR="005265E2" w:rsidRPr="00D33268" w:rsidRDefault="005265E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5265E2" w:rsidRPr="00D724AB" w:rsidRDefault="005265E2" w:rsidP="00D724AB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D724AB">
        <w:rPr>
          <w:rFonts w:ascii="Times New Roman" w:hAnsi="Times New Roman"/>
          <w:b/>
          <w:bCs/>
          <w:sz w:val="24"/>
          <w:szCs w:val="24"/>
        </w:rPr>
        <w:t>Содержание:</w:t>
      </w:r>
    </w:p>
    <w:tbl>
      <w:tblPr>
        <w:tblpPr w:leftFromText="180" w:rightFromText="180" w:bottomFromText="200" w:vertAnchor="text" w:horzAnchor="margin" w:tblpXSpec="center" w:tblpY="120"/>
        <w:tblW w:w="9886" w:type="dxa"/>
        <w:tblLook w:val="00A0" w:firstRow="1" w:lastRow="0" w:firstColumn="1" w:lastColumn="0" w:noHBand="0" w:noVBand="0"/>
      </w:tblPr>
      <w:tblGrid>
        <w:gridCol w:w="450"/>
        <w:gridCol w:w="8305"/>
        <w:gridCol w:w="1131"/>
      </w:tblGrid>
      <w:tr w:rsidR="005265E2" w:rsidRPr="00D724AB" w:rsidTr="00D33268">
        <w:trPr>
          <w:trHeight w:val="6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2" w:rsidRPr="00D658E5" w:rsidRDefault="005265E2" w:rsidP="00BC20F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5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2" w:rsidRPr="00D658E5" w:rsidRDefault="005265E2" w:rsidP="00035B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58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Информация Совета депутатов Павинского сельского поселения Павинского муниципального района Костромской области о времени, месте и теме публичных слушаний </w:t>
            </w:r>
            <w:r w:rsidR="00CE5633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040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D3F48">
              <w:rPr>
                <w:rFonts w:ascii="Times New Roman" w:hAnsi="Times New Roman"/>
                <w:sz w:val="24"/>
                <w:szCs w:val="24"/>
                <w:lang w:val="ru-RU"/>
              </w:rPr>
              <w:t>августа</w:t>
            </w:r>
            <w:r w:rsidRPr="00D658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r w:rsidR="003161F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407F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658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2" w:rsidRPr="00D658E5" w:rsidRDefault="005265E2" w:rsidP="00B94C0C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58E5">
              <w:rPr>
                <w:rFonts w:ascii="Times New Roman" w:hAnsi="Times New Roman"/>
                <w:sz w:val="24"/>
                <w:szCs w:val="24"/>
              </w:rPr>
              <w:t>1</w:t>
            </w:r>
            <w:r w:rsidR="00B94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658E5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</w:tbl>
    <w:p w:rsidR="005265E2" w:rsidRDefault="005265E2" w:rsidP="00D33268">
      <w:pPr>
        <w:tabs>
          <w:tab w:val="left" w:pos="3465"/>
        </w:tabs>
        <w:jc w:val="both"/>
        <w:rPr>
          <w:b/>
          <w:sz w:val="24"/>
          <w:szCs w:val="24"/>
        </w:rPr>
      </w:pPr>
    </w:p>
    <w:p w:rsidR="005265E2" w:rsidRDefault="005265E2" w:rsidP="00D33268">
      <w:pPr>
        <w:tabs>
          <w:tab w:val="left" w:pos="34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СОВЕТ ДЕПУТАТОВ ПАВИНСКОГО СЕЛЬСКОГО ПОСЕЛЕНИЯ</w:t>
      </w:r>
    </w:p>
    <w:p w:rsidR="005265E2" w:rsidRDefault="005265E2" w:rsidP="00D33268">
      <w:pPr>
        <w:ind w:firstLine="708"/>
        <w:jc w:val="both"/>
      </w:pPr>
    </w:p>
    <w:p w:rsidR="00035B60" w:rsidRPr="00297816" w:rsidRDefault="00035B60" w:rsidP="00035B60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297816">
        <w:rPr>
          <w:rFonts w:ascii="Times New Roman" w:hAnsi="Times New Roman"/>
          <w:sz w:val="24"/>
          <w:szCs w:val="24"/>
          <w:lang w:val="ru-RU"/>
        </w:rPr>
        <w:t>Уважаемые жители Павинского муниципального района!</w:t>
      </w:r>
    </w:p>
    <w:p w:rsidR="00035B60" w:rsidRPr="008C282A" w:rsidRDefault="00035B60" w:rsidP="00035B60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3161F4">
        <w:rPr>
          <w:rFonts w:ascii="Times New Roman" w:hAnsi="Times New Roman"/>
          <w:sz w:val="24"/>
          <w:szCs w:val="24"/>
          <w:lang w:val="ru-RU"/>
        </w:rPr>
        <w:t xml:space="preserve">Совет депутатов Павинского сельского поселения информирует вас, что 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3161F4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августа</w:t>
      </w:r>
      <w:r w:rsidRPr="003161F4">
        <w:rPr>
          <w:rFonts w:ascii="Times New Roman" w:hAnsi="Times New Roman"/>
          <w:sz w:val="24"/>
          <w:szCs w:val="24"/>
          <w:lang w:val="ru-RU"/>
        </w:rPr>
        <w:t xml:space="preserve">  202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3161F4">
        <w:rPr>
          <w:rFonts w:ascii="Times New Roman" w:hAnsi="Times New Roman"/>
          <w:sz w:val="24"/>
          <w:szCs w:val="24"/>
          <w:lang w:val="ru-RU"/>
        </w:rPr>
        <w:t xml:space="preserve">  года с 14.00 часов в администрации Павинского сельского поселения, по адресу: с Павино, ул. Первомайская, д.6 состоятся публичные слушания: «О принятии муниципального правового акта о внесении изменений в Устав муниципального образования Павинское сельское поселение Павинского муниципального района Костромской области», назначенные Решением Совета депутатов Павинского сельского поселения от </w:t>
      </w:r>
      <w:r>
        <w:rPr>
          <w:rFonts w:ascii="Times New Roman" w:hAnsi="Times New Roman"/>
          <w:sz w:val="24"/>
          <w:szCs w:val="24"/>
          <w:lang w:val="ru-RU"/>
        </w:rPr>
        <w:t>30 июля</w:t>
      </w:r>
      <w:r w:rsidRPr="003161F4">
        <w:rPr>
          <w:rFonts w:ascii="Times New Roman" w:hAnsi="Times New Roman"/>
          <w:sz w:val="24"/>
          <w:szCs w:val="24"/>
          <w:lang w:val="ru-RU"/>
        </w:rPr>
        <w:t xml:space="preserve">  202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3161F4">
        <w:rPr>
          <w:rFonts w:ascii="Times New Roman" w:hAnsi="Times New Roman"/>
          <w:sz w:val="24"/>
          <w:szCs w:val="24"/>
          <w:lang w:val="ru-RU"/>
        </w:rPr>
        <w:t xml:space="preserve"> года № 1</w:t>
      </w:r>
      <w:r>
        <w:rPr>
          <w:rFonts w:ascii="Times New Roman" w:hAnsi="Times New Roman"/>
          <w:sz w:val="24"/>
          <w:szCs w:val="24"/>
          <w:lang w:val="ru-RU"/>
        </w:rPr>
        <w:t>08</w:t>
      </w:r>
      <w:r w:rsidRPr="003161F4">
        <w:rPr>
          <w:rFonts w:ascii="Times New Roman" w:hAnsi="Times New Roman"/>
          <w:sz w:val="24"/>
          <w:szCs w:val="24"/>
          <w:lang w:val="ru-RU"/>
        </w:rPr>
        <w:t xml:space="preserve"> «О назначении публичных слушаний по проекту решения «О принятии муниципального правового акта о внесении изменений в Устав муниципального образования Павинское сельское поселение Павинского муниципального района Костромской области</w:t>
      </w:r>
      <w:r>
        <w:rPr>
          <w:rFonts w:ascii="Times New Roman" w:hAnsi="Times New Roman"/>
          <w:sz w:val="24"/>
          <w:szCs w:val="24"/>
          <w:lang w:val="ru-RU"/>
        </w:rPr>
        <w:t>»,</w:t>
      </w:r>
      <w:r w:rsidRPr="003161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282A">
        <w:rPr>
          <w:rFonts w:ascii="Times New Roman" w:hAnsi="Times New Roman"/>
          <w:sz w:val="24"/>
          <w:szCs w:val="24"/>
          <w:lang w:val="ru-RU"/>
        </w:rPr>
        <w:t>котор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8C282A">
        <w:rPr>
          <w:rFonts w:ascii="Times New Roman" w:hAnsi="Times New Roman"/>
          <w:sz w:val="24"/>
          <w:szCs w:val="24"/>
          <w:lang w:val="ru-RU"/>
        </w:rPr>
        <w:t>е был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C282A">
        <w:rPr>
          <w:rFonts w:ascii="Times New Roman" w:hAnsi="Times New Roman"/>
          <w:sz w:val="24"/>
          <w:szCs w:val="24"/>
          <w:lang w:val="ru-RU"/>
        </w:rPr>
        <w:t xml:space="preserve"> опубликован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8C282A">
        <w:rPr>
          <w:rFonts w:ascii="Times New Roman" w:hAnsi="Times New Roman"/>
          <w:sz w:val="24"/>
          <w:szCs w:val="24"/>
          <w:lang w:val="ru-RU"/>
        </w:rPr>
        <w:t xml:space="preserve"> в печатном издании «Вестник Павинского сельского поселения» № </w:t>
      </w:r>
      <w:r>
        <w:rPr>
          <w:rFonts w:ascii="Times New Roman" w:hAnsi="Times New Roman"/>
          <w:sz w:val="24"/>
          <w:szCs w:val="24"/>
          <w:lang w:val="ru-RU"/>
        </w:rPr>
        <w:t>326 от 30 июля</w:t>
      </w:r>
      <w:r w:rsidRPr="008C282A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8C282A">
        <w:rPr>
          <w:rFonts w:ascii="Times New Roman" w:hAnsi="Times New Roman"/>
          <w:sz w:val="24"/>
          <w:szCs w:val="24"/>
          <w:lang w:val="ru-RU"/>
        </w:rPr>
        <w:t xml:space="preserve"> года. Публичные слушания будут проводиться в форме рассмотрения на заседании Совета депутатов сельского поселения проект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8C282A">
        <w:rPr>
          <w:rFonts w:ascii="Times New Roman" w:hAnsi="Times New Roman"/>
          <w:sz w:val="24"/>
          <w:szCs w:val="24"/>
          <w:lang w:val="ru-RU"/>
        </w:rPr>
        <w:t xml:space="preserve"> муниципального правового акта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282A">
        <w:rPr>
          <w:rFonts w:ascii="Times New Roman" w:hAnsi="Times New Roman"/>
          <w:sz w:val="24"/>
          <w:szCs w:val="24"/>
          <w:lang w:val="ru-RU"/>
        </w:rPr>
        <w:t>с участием представителей общественности сельского поселения.</w:t>
      </w:r>
    </w:p>
    <w:p w:rsidR="00035B60" w:rsidRPr="00B5301D" w:rsidRDefault="00035B60" w:rsidP="00035B60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B5301D">
        <w:rPr>
          <w:rFonts w:ascii="Times New Roman" w:hAnsi="Times New Roman"/>
          <w:sz w:val="24"/>
          <w:szCs w:val="24"/>
          <w:lang w:val="ru-RU"/>
        </w:rPr>
        <w:t>Приглашаем принять участие в публичных слушаниях депутатов Совета депутатов Павинского сельского поселения, руководителей муниципальных организаций  и учреждений, представителей политических партий, движений и общественных организаций, жителей Павинского сельского поселения, а также лиц, внесших предложения в проект решени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B530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282A">
        <w:rPr>
          <w:rFonts w:ascii="Times New Roman" w:hAnsi="Times New Roman"/>
          <w:sz w:val="24"/>
          <w:szCs w:val="24"/>
          <w:lang w:val="ru-RU"/>
        </w:rPr>
        <w:t>«О принятии муниципального правового акта о внесении изменений в Устав муниципального образования Павинское сельское поселение Павинского муниципального района Костромской области»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35B60" w:rsidRPr="00B5301D" w:rsidRDefault="00035B60" w:rsidP="00035B60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0407F9" w:rsidRDefault="000407F9"/>
    <w:p w:rsidR="00EB1D20" w:rsidRDefault="00EB1D20" w:rsidP="00A2490C">
      <w:pPr>
        <w:pStyle w:val="aa"/>
        <w:jc w:val="both"/>
        <w:rPr>
          <w:rFonts w:ascii="Times New Roman" w:hAnsi="Times New Roman"/>
          <w:lang w:val="ru-RU"/>
        </w:rPr>
      </w:pPr>
    </w:p>
    <w:p w:rsidR="00EB1D20" w:rsidRDefault="00EB1D20" w:rsidP="00A2490C">
      <w:pPr>
        <w:pStyle w:val="aa"/>
        <w:jc w:val="both"/>
        <w:rPr>
          <w:rFonts w:ascii="Times New Roman" w:hAnsi="Times New Roman"/>
          <w:lang w:val="ru-RU"/>
        </w:rPr>
      </w:pPr>
    </w:p>
    <w:p w:rsidR="00EB1D20" w:rsidRDefault="00EB1D20" w:rsidP="00A2490C">
      <w:pPr>
        <w:pStyle w:val="aa"/>
        <w:jc w:val="both"/>
        <w:rPr>
          <w:rFonts w:ascii="Times New Roman" w:hAnsi="Times New Roman"/>
          <w:lang w:val="ru-RU"/>
        </w:rPr>
      </w:pPr>
    </w:p>
    <w:p w:rsidR="00EB1D20" w:rsidRDefault="00EB1D20" w:rsidP="00A2490C">
      <w:pPr>
        <w:pStyle w:val="aa"/>
        <w:jc w:val="both"/>
        <w:rPr>
          <w:rFonts w:ascii="Times New Roman" w:hAnsi="Times New Roman"/>
          <w:lang w:val="ru-RU"/>
        </w:rPr>
      </w:pPr>
    </w:p>
    <w:p w:rsidR="00EB1D20" w:rsidRDefault="00EB1D20" w:rsidP="00A2490C">
      <w:pPr>
        <w:pStyle w:val="aa"/>
        <w:jc w:val="both"/>
        <w:rPr>
          <w:rFonts w:ascii="Times New Roman" w:hAnsi="Times New Roman"/>
          <w:lang w:val="ru-RU"/>
        </w:rPr>
      </w:pPr>
    </w:p>
    <w:p w:rsidR="00EB1D20" w:rsidRDefault="00EB1D20" w:rsidP="00A2490C">
      <w:pPr>
        <w:pStyle w:val="aa"/>
        <w:jc w:val="both"/>
        <w:rPr>
          <w:rFonts w:ascii="Times New Roman" w:hAnsi="Times New Roman"/>
          <w:lang w:val="ru-RU"/>
        </w:rPr>
      </w:pPr>
    </w:p>
    <w:p w:rsidR="00EB1D20" w:rsidRDefault="00EB1D20" w:rsidP="00A2490C">
      <w:pPr>
        <w:pStyle w:val="aa"/>
        <w:jc w:val="both"/>
        <w:rPr>
          <w:rFonts w:ascii="Times New Roman" w:hAnsi="Times New Roman"/>
          <w:lang w:val="ru-RU"/>
        </w:rPr>
      </w:pPr>
    </w:p>
    <w:p w:rsidR="00EB1D20" w:rsidRDefault="00EB1D20" w:rsidP="00A2490C">
      <w:pPr>
        <w:pStyle w:val="aa"/>
        <w:jc w:val="both"/>
        <w:rPr>
          <w:rFonts w:ascii="Times New Roman" w:hAnsi="Times New Roman"/>
          <w:lang w:val="ru-RU"/>
        </w:rPr>
      </w:pPr>
    </w:p>
    <w:p w:rsidR="00EB1D20" w:rsidRPr="00FD6022" w:rsidRDefault="00EB1D20" w:rsidP="00A2490C">
      <w:pPr>
        <w:pStyle w:val="aa"/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topFromText="200" w:bottomFromText="200" w:vertAnchor="text" w:horzAnchor="margin" w:tblpY="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2293"/>
        <w:gridCol w:w="3516"/>
      </w:tblGrid>
      <w:tr w:rsidR="00A2490C" w:rsidRPr="00A2490C" w:rsidTr="00A2490C">
        <w:trPr>
          <w:trHeight w:val="972"/>
        </w:trPr>
        <w:tc>
          <w:tcPr>
            <w:tcW w:w="3645" w:type="dxa"/>
            <w:vAlign w:val="center"/>
          </w:tcPr>
          <w:p w:rsidR="00A2490C" w:rsidRPr="00E00CEC" w:rsidRDefault="00A2490C" w:rsidP="00A2490C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E00CEC">
              <w:rPr>
                <w:rFonts w:ascii="Times New Roman" w:hAnsi="Times New Roman"/>
                <w:sz w:val="24"/>
                <w:szCs w:val="24"/>
                <w:lang w:val="ru-RU"/>
              </w:rPr>
              <w:t>«Вестник Павинского сельского поселения» выходит по мере необходимости.</w:t>
            </w:r>
          </w:p>
          <w:p w:rsidR="00A2490C" w:rsidRPr="00E00CEC" w:rsidRDefault="00A2490C" w:rsidP="00A2490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CEC">
              <w:rPr>
                <w:rFonts w:ascii="Times New Roman" w:hAnsi="Times New Roman"/>
                <w:sz w:val="24"/>
                <w:szCs w:val="24"/>
                <w:lang w:val="ru-RU"/>
              </w:rPr>
              <w:t>Адрес: 157650, село Павино Костромской области,</w:t>
            </w:r>
          </w:p>
          <w:p w:rsidR="00A2490C" w:rsidRPr="00E00CEC" w:rsidRDefault="00A2490C" w:rsidP="00A2490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CEC">
              <w:rPr>
                <w:rFonts w:ascii="Times New Roman" w:hAnsi="Times New Roman"/>
                <w:sz w:val="24"/>
                <w:szCs w:val="24"/>
                <w:lang w:val="ru-RU"/>
              </w:rPr>
              <w:t>ул. Первомайская, д. 6</w:t>
            </w:r>
          </w:p>
          <w:p w:rsidR="00A2490C" w:rsidRPr="00E00CEC" w:rsidRDefault="00A2490C" w:rsidP="00A2490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CEC">
              <w:rPr>
                <w:rFonts w:ascii="Times New Roman" w:hAnsi="Times New Roman"/>
                <w:sz w:val="24"/>
                <w:szCs w:val="24"/>
                <w:lang w:val="ru-RU"/>
              </w:rPr>
              <w:t>Тел. 21-6-50, 21-6-71</w:t>
            </w:r>
          </w:p>
          <w:p w:rsidR="00A2490C" w:rsidRPr="00E00CEC" w:rsidRDefault="00A2490C" w:rsidP="00A2490C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E00CE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за выпуск – ведущий специалист Т. В. Ивкова</w:t>
            </w: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:rsidR="00A2490C" w:rsidRPr="00E00CEC" w:rsidRDefault="00A2490C" w:rsidP="00A2490C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516" w:type="dxa"/>
            <w:vAlign w:val="center"/>
          </w:tcPr>
          <w:p w:rsidR="00A2490C" w:rsidRPr="00E00CEC" w:rsidRDefault="00A2490C" w:rsidP="00A2490C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E00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Учредитель: Совет депутатов </w:t>
            </w:r>
          </w:p>
          <w:p w:rsidR="00A2490C" w:rsidRPr="00E00CEC" w:rsidRDefault="00A2490C" w:rsidP="00A2490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Павинского сельского поселения </w:t>
            </w:r>
          </w:p>
          <w:p w:rsidR="00A2490C" w:rsidRPr="00E00CEC" w:rsidRDefault="00A2490C" w:rsidP="00A2490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CEC">
              <w:rPr>
                <w:rFonts w:ascii="Times New Roman" w:hAnsi="Times New Roman"/>
                <w:sz w:val="24"/>
                <w:szCs w:val="24"/>
                <w:lang w:val="ru-RU"/>
              </w:rPr>
              <w:t>Павинского муниципального района Костромской области</w:t>
            </w:r>
          </w:p>
          <w:p w:rsidR="00A2490C" w:rsidRPr="00E00CEC" w:rsidRDefault="00A2490C" w:rsidP="00A2490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CEC">
              <w:rPr>
                <w:rFonts w:ascii="Times New Roman" w:hAnsi="Times New Roman"/>
                <w:sz w:val="24"/>
                <w:szCs w:val="24"/>
                <w:lang w:val="ru-RU"/>
              </w:rPr>
              <w:t>Отпечатано на компьютере.</w:t>
            </w:r>
          </w:p>
          <w:p w:rsidR="00A2490C" w:rsidRPr="00E00CEC" w:rsidRDefault="00A2490C" w:rsidP="00A2490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CEC">
              <w:rPr>
                <w:rFonts w:ascii="Times New Roman" w:hAnsi="Times New Roman"/>
                <w:sz w:val="24"/>
                <w:szCs w:val="24"/>
                <w:lang w:val="ru-RU"/>
              </w:rPr>
              <w:t>Тираж   10  экземпляров.</w:t>
            </w:r>
          </w:p>
          <w:p w:rsidR="00A2490C" w:rsidRPr="00E00CEC" w:rsidRDefault="00A2490C" w:rsidP="00A2490C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E00CEC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Распространяется путем раздачи</w:t>
            </w:r>
          </w:p>
        </w:tc>
      </w:tr>
    </w:tbl>
    <w:p w:rsidR="00A2490C" w:rsidRDefault="00A2490C" w:rsidP="00A2490C">
      <w:pPr>
        <w:pStyle w:val="aa"/>
        <w:jc w:val="both"/>
        <w:rPr>
          <w:rFonts w:ascii="Times New Roman" w:hAnsi="Times New Roman"/>
          <w:lang w:val="ru-RU"/>
        </w:rPr>
      </w:pPr>
    </w:p>
    <w:p w:rsidR="00EB1D20" w:rsidRDefault="00EB1D20" w:rsidP="00A2490C">
      <w:pPr>
        <w:pStyle w:val="aa"/>
        <w:jc w:val="both"/>
        <w:rPr>
          <w:rFonts w:ascii="Times New Roman" w:hAnsi="Times New Roman"/>
          <w:lang w:val="ru-RU"/>
        </w:rPr>
      </w:pPr>
    </w:p>
    <w:p w:rsidR="00EB1D20" w:rsidRDefault="00EB1D20" w:rsidP="00A2490C">
      <w:pPr>
        <w:pStyle w:val="aa"/>
        <w:jc w:val="both"/>
        <w:rPr>
          <w:rFonts w:ascii="Times New Roman" w:hAnsi="Times New Roman"/>
          <w:lang w:val="ru-RU"/>
        </w:rPr>
      </w:pPr>
    </w:p>
    <w:p w:rsidR="00EB1D20" w:rsidRDefault="00EB1D20" w:rsidP="00A2490C">
      <w:pPr>
        <w:pStyle w:val="aa"/>
        <w:jc w:val="both"/>
        <w:rPr>
          <w:rFonts w:ascii="Times New Roman" w:hAnsi="Times New Roman"/>
          <w:lang w:val="ru-RU"/>
        </w:rPr>
      </w:pPr>
    </w:p>
    <w:p w:rsidR="00EB1D20" w:rsidRPr="00FD6022" w:rsidRDefault="00EB1D20" w:rsidP="00A2490C">
      <w:pPr>
        <w:pStyle w:val="aa"/>
        <w:jc w:val="both"/>
        <w:rPr>
          <w:rFonts w:ascii="Times New Roman" w:hAnsi="Times New Roman"/>
          <w:lang w:val="ru-RU"/>
        </w:rPr>
      </w:pPr>
    </w:p>
    <w:p w:rsidR="00A2490C" w:rsidRPr="00FD6022" w:rsidRDefault="00A2490C" w:rsidP="00A2490C">
      <w:pPr>
        <w:pStyle w:val="aa"/>
        <w:jc w:val="both"/>
        <w:rPr>
          <w:rFonts w:ascii="Times New Roman" w:hAnsi="Times New Roman"/>
          <w:lang w:val="ru-RU"/>
        </w:rPr>
      </w:pPr>
    </w:p>
    <w:p w:rsidR="005265E2" w:rsidRDefault="005265E2"/>
    <w:p w:rsidR="005265E2" w:rsidRDefault="005265E2"/>
    <w:sectPr w:rsidR="005265E2" w:rsidSect="00885A5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68" w:rsidRDefault="00C03F68" w:rsidP="00D724AB">
      <w:r>
        <w:separator/>
      </w:r>
    </w:p>
  </w:endnote>
  <w:endnote w:type="continuationSeparator" w:id="0">
    <w:p w:rsidR="00C03F68" w:rsidRDefault="00C03F68" w:rsidP="00D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E2" w:rsidRDefault="00EC292E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43D">
      <w:rPr>
        <w:noProof/>
      </w:rPr>
      <w:t>1</w:t>
    </w:r>
    <w:r>
      <w:rPr>
        <w:noProof/>
      </w:rPr>
      <w:fldChar w:fldCharType="end"/>
    </w:r>
  </w:p>
  <w:p w:rsidR="005265E2" w:rsidRDefault="005265E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68" w:rsidRDefault="00C03F68" w:rsidP="00D724AB">
      <w:r>
        <w:separator/>
      </w:r>
    </w:p>
  </w:footnote>
  <w:footnote w:type="continuationSeparator" w:id="0">
    <w:p w:rsidR="00C03F68" w:rsidRDefault="00C03F68" w:rsidP="00D7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8135"/>
      <w:gridCol w:w="1436"/>
    </w:tblGrid>
    <w:tr w:rsidR="005265E2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5265E2" w:rsidRDefault="005265E2" w:rsidP="00D724AB">
          <w:pPr>
            <w:pStyle w:val="af5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ВЕСТНИК СЕЛЬСКОГО ПОСЕЛЕНИЯ</w:t>
          </w:r>
        </w:p>
      </w:tc>
      <w:tc>
        <w:tcPr>
          <w:tcW w:w="750" w:type="pct"/>
          <w:shd w:val="clear" w:color="auto" w:fill="000000"/>
          <w:vAlign w:val="center"/>
        </w:tcPr>
        <w:p w:rsidR="005265E2" w:rsidRDefault="000407F9" w:rsidP="0071243D">
          <w:pPr>
            <w:pStyle w:val="af5"/>
            <w:jc w:val="center"/>
            <w:rPr>
              <w:color w:val="FFFFFF"/>
            </w:rPr>
          </w:pPr>
          <w:r>
            <w:rPr>
              <w:color w:val="FFFFFF"/>
            </w:rPr>
            <w:t>1</w:t>
          </w:r>
          <w:r w:rsidR="0071243D">
            <w:rPr>
              <w:color w:val="FFFFFF"/>
            </w:rPr>
            <w:t>3</w:t>
          </w:r>
          <w:r w:rsidR="002053AD">
            <w:rPr>
              <w:color w:val="FFFFFF"/>
            </w:rPr>
            <w:t xml:space="preserve"> августа</w:t>
          </w:r>
          <w:r w:rsidR="00EC292E">
            <w:rPr>
              <w:color w:val="FFFFFF"/>
            </w:rPr>
            <w:t xml:space="preserve"> </w:t>
          </w:r>
          <w:r w:rsidR="005265E2">
            <w:rPr>
              <w:color w:val="FFFFFF"/>
            </w:rPr>
            <w:t xml:space="preserve"> 20</w:t>
          </w:r>
          <w:r w:rsidR="002319C8">
            <w:rPr>
              <w:color w:val="FFFFFF"/>
            </w:rPr>
            <w:t>20</w:t>
          </w:r>
        </w:p>
      </w:tc>
    </w:tr>
  </w:tbl>
  <w:p w:rsidR="005265E2" w:rsidRDefault="005265E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713777"/>
    <w:multiLevelType w:val="hybridMultilevel"/>
    <w:tmpl w:val="3A4C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4AB"/>
    <w:rsid w:val="00035B60"/>
    <w:rsid w:val="000407F9"/>
    <w:rsid w:val="00061EAF"/>
    <w:rsid w:val="00097CC1"/>
    <w:rsid w:val="000C67C7"/>
    <w:rsid w:val="000E1F3E"/>
    <w:rsid w:val="00161384"/>
    <w:rsid w:val="001D0323"/>
    <w:rsid w:val="001F4452"/>
    <w:rsid w:val="002053AD"/>
    <w:rsid w:val="002206AB"/>
    <w:rsid w:val="002319C8"/>
    <w:rsid w:val="0028162A"/>
    <w:rsid w:val="00297816"/>
    <w:rsid w:val="003161F4"/>
    <w:rsid w:val="00383851"/>
    <w:rsid w:val="003A2A89"/>
    <w:rsid w:val="004A030F"/>
    <w:rsid w:val="004A13B1"/>
    <w:rsid w:val="004A37DB"/>
    <w:rsid w:val="00517343"/>
    <w:rsid w:val="005265E2"/>
    <w:rsid w:val="005F0BD2"/>
    <w:rsid w:val="00603963"/>
    <w:rsid w:val="006242E1"/>
    <w:rsid w:val="00655365"/>
    <w:rsid w:val="00665CD7"/>
    <w:rsid w:val="00666062"/>
    <w:rsid w:val="00685766"/>
    <w:rsid w:val="006D3F48"/>
    <w:rsid w:val="0071243D"/>
    <w:rsid w:val="007416F9"/>
    <w:rsid w:val="00772EE2"/>
    <w:rsid w:val="00796814"/>
    <w:rsid w:val="00881AE5"/>
    <w:rsid w:val="00885A54"/>
    <w:rsid w:val="00885C5D"/>
    <w:rsid w:val="00895CCB"/>
    <w:rsid w:val="008A77BC"/>
    <w:rsid w:val="008C282A"/>
    <w:rsid w:val="008F6B17"/>
    <w:rsid w:val="00967375"/>
    <w:rsid w:val="00A2490C"/>
    <w:rsid w:val="00A5245F"/>
    <w:rsid w:val="00A5538C"/>
    <w:rsid w:val="00AE68E0"/>
    <w:rsid w:val="00B02517"/>
    <w:rsid w:val="00B23492"/>
    <w:rsid w:val="00B23BDF"/>
    <w:rsid w:val="00B5301D"/>
    <w:rsid w:val="00B94C0C"/>
    <w:rsid w:val="00B97A16"/>
    <w:rsid w:val="00BC20F2"/>
    <w:rsid w:val="00BC2EFB"/>
    <w:rsid w:val="00BF7717"/>
    <w:rsid w:val="00C03F68"/>
    <w:rsid w:val="00C171AE"/>
    <w:rsid w:val="00C24162"/>
    <w:rsid w:val="00C43151"/>
    <w:rsid w:val="00C55FCA"/>
    <w:rsid w:val="00CD1BE7"/>
    <w:rsid w:val="00CE5633"/>
    <w:rsid w:val="00D30B27"/>
    <w:rsid w:val="00D33268"/>
    <w:rsid w:val="00D5334D"/>
    <w:rsid w:val="00D658E5"/>
    <w:rsid w:val="00D724AB"/>
    <w:rsid w:val="00DC0783"/>
    <w:rsid w:val="00E00CEC"/>
    <w:rsid w:val="00E04687"/>
    <w:rsid w:val="00E21922"/>
    <w:rsid w:val="00E54689"/>
    <w:rsid w:val="00EA0699"/>
    <w:rsid w:val="00EB1D20"/>
    <w:rsid w:val="00EC292E"/>
    <w:rsid w:val="00EE2444"/>
    <w:rsid w:val="00F16EE4"/>
    <w:rsid w:val="00F64B19"/>
    <w:rsid w:val="00F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724A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9"/>
    <w:semiHidden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9"/>
    <w:semiHidden/>
    <w:locked/>
    <w:rsid w:val="00AE68E0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link w:val="4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uiPriority w:val="99"/>
    <w:qFormat/>
    <w:rsid w:val="00AE68E0"/>
    <w:rPr>
      <w:rFonts w:cs="Times New Roman"/>
      <w:b/>
    </w:rPr>
  </w:style>
  <w:style w:type="character" w:styleId="a9">
    <w:name w:val="Emphasis"/>
    <w:uiPriority w:val="99"/>
    <w:qFormat/>
    <w:rsid w:val="00AE68E0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99"/>
    <w:qFormat/>
    <w:rsid w:val="00AE68E0"/>
    <w:rPr>
      <w:rFonts w:ascii="Calibri" w:eastAsia="Calibri" w:hAnsi="Calibri"/>
      <w:lang w:val="en-US" w:eastAsia="en-US"/>
    </w:rPr>
  </w:style>
  <w:style w:type="character" w:customStyle="1" w:styleId="ab">
    <w:name w:val="Без интервала Знак"/>
    <w:link w:val="aa"/>
    <w:uiPriority w:val="99"/>
    <w:qFormat/>
    <w:locked/>
    <w:rsid w:val="00AE68E0"/>
    <w:rPr>
      <w:rFonts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E68E0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uiPriority w:val="99"/>
    <w:qFormat/>
    <w:rsid w:val="00AE68E0"/>
    <w:rPr>
      <w:i/>
      <w:color w:val="243F60"/>
    </w:rPr>
  </w:style>
  <w:style w:type="character" w:styleId="af0">
    <w:name w:val="Intense Emphasis"/>
    <w:uiPriority w:val="99"/>
    <w:qFormat/>
    <w:rsid w:val="00AE68E0"/>
    <w:rPr>
      <w:b/>
      <w:caps/>
      <w:color w:val="243F60"/>
      <w:spacing w:val="10"/>
    </w:rPr>
  </w:style>
  <w:style w:type="character" w:styleId="af1">
    <w:name w:val="Subtle Reference"/>
    <w:uiPriority w:val="99"/>
    <w:qFormat/>
    <w:rsid w:val="00AE68E0"/>
    <w:rPr>
      <w:b/>
      <w:color w:val="4F81BD"/>
    </w:rPr>
  </w:style>
  <w:style w:type="character" w:styleId="af2">
    <w:name w:val="Intense Reference"/>
    <w:uiPriority w:val="99"/>
    <w:qFormat/>
    <w:rsid w:val="00AE68E0"/>
    <w:rPr>
      <w:b/>
      <w:i/>
      <w:caps/>
      <w:color w:val="4F81BD"/>
    </w:rPr>
  </w:style>
  <w:style w:type="character" w:styleId="af3">
    <w:name w:val="Book Title"/>
    <w:uiPriority w:val="99"/>
    <w:qFormat/>
    <w:rsid w:val="00AE68E0"/>
    <w:rPr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AE68E0"/>
    <w:pPr>
      <w:outlineLvl w:val="9"/>
    </w:pPr>
  </w:style>
  <w:style w:type="paragraph" w:styleId="af5">
    <w:name w:val="header"/>
    <w:basedOn w:val="a"/>
    <w:link w:val="af6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rsid w:val="00D724A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D724A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EB1D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b">
    <w:name w:val="Normal (Web)"/>
    <w:basedOn w:val="a"/>
    <w:uiPriority w:val="99"/>
    <w:rsid w:val="00EB1D20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EB1D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B1D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Анатольевна</cp:lastModifiedBy>
  <cp:revision>40</cp:revision>
  <cp:lastPrinted>2021-05-18T13:39:00Z</cp:lastPrinted>
  <dcterms:created xsi:type="dcterms:W3CDTF">2014-07-03T09:53:00Z</dcterms:created>
  <dcterms:modified xsi:type="dcterms:W3CDTF">2021-08-13T08:23:00Z</dcterms:modified>
</cp:coreProperties>
</file>